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10" w:rsidRPr="00160510" w:rsidRDefault="00160510" w:rsidP="00160510">
      <w:pPr>
        <w:pStyle w:val="a3"/>
        <w:spacing w:before="67" w:line="271" w:lineRule="exact"/>
        <w:jc w:val="center"/>
      </w:pPr>
      <w:r w:rsidRPr="00160510">
        <w:rPr>
          <w:color w:val="1F1F1F"/>
        </w:rPr>
        <w:t>Муниципальное</w:t>
      </w:r>
      <w:r w:rsidRPr="00160510">
        <w:rPr>
          <w:color w:val="1F1F1F"/>
          <w:spacing w:val="15"/>
        </w:rPr>
        <w:t xml:space="preserve"> </w:t>
      </w:r>
      <w:r w:rsidRPr="00160510">
        <w:rPr>
          <w:color w:val="343434"/>
        </w:rPr>
        <w:t>бюджетное</w:t>
      </w:r>
      <w:r w:rsidRPr="00160510">
        <w:rPr>
          <w:color w:val="343434"/>
          <w:spacing w:val="3"/>
        </w:rPr>
        <w:t xml:space="preserve"> </w:t>
      </w:r>
      <w:r w:rsidRPr="00160510">
        <w:rPr>
          <w:color w:val="2A2A2A"/>
        </w:rPr>
        <w:t>учреждение</w:t>
      </w:r>
      <w:r w:rsidRPr="00160510">
        <w:rPr>
          <w:color w:val="2A2A2A"/>
          <w:spacing w:val="9"/>
        </w:rPr>
        <w:t xml:space="preserve"> </w:t>
      </w:r>
      <w:r w:rsidRPr="00160510">
        <w:rPr>
          <w:color w:val="1C1C1C"/>
        </w:rPr>
        <w:t>дополнительного</w:t>
      </w:r>
      <w:r w:rsidRPr="00160510">
        <w:rPr>
          <w:color w:val="1C1C1C"/>
          <w:spacing w:val="-10"/>
        </w:rPr>
        <w:t xml:space="preserve"> </w:t>
      </w:r>
      <w:r w:rsidRPr="00160510">
        <w:rPr>
          <w:color w:val="212121"/>
          <w:spacing w:val="-2"/>
        </w:rPr>
        <w:t>образования</w:t>
      </w:r>
    </w:p>
    <w:p w:rsidR="00160510" w:rsidRPr="00160510" w:rsidRDefault="00160510" w:rsidP="00160510">
      <w:pPr>
        <w:pStyle w:val="a5"/>
        <w:jc w:val="center"/>
        <w:rPr>
          <w:rFonts w:ascii="Times New Roman" w:hAnsi="Times New Roman" w:cs="Times New Roman"/>
          <w:color w:val="212121"/>
        </w:rPr>
      </w:pPr>
      <w:r w:rsidRPr="00160510">
        <w:rPr>
          <w:rFonts w:ascii="Times New Roman" w:hAnsi="Times New Roman" w:cs="Times New Roman"/>
          <w:color w:val="232323"/>
        </w:rPr>
        <w:t>«Центр</w:t>
      </w:r>
      <w:r w:rsidRPr="00160510">
        <w:rPr>
          <w:rFonts w:ascii="Times New Roman" w:hAnsi="Times New Roman" w:cs="Times New Roman"/>
          <w:color w:val="232323"/>
          <w:spacing w:val="-15"/>
        </w:rPr>
        <w:t xml:space="preserve"> </w:t>
      </w:r>
      <w:r w:rsidRPr="00160510">
        <w:rPr>
          <w:rFonts w:ascii="Times New Roman" w:hAnsi="Times New Roman" w:cs="Times New Roman"/>
          <w:color w:val="2D2D2D"/>
        </w:rPr>
        <w:t>детского</w:t>
      </w:r>
      <w:r w:rsidRPr="00160510">
        <w:rPr>
          <w:rFonts w:ascii="Times New Roman" w:hAnsi="Times New Roman" w:cs="Times New Roman"/>
          <w:color w:val="2D2D2D"/>
          <w:spacing w:val="-8"/>
        </w:rPr>
        <w:t xml:space="preserve"> </w:t>
      </w:r>
      <w:r w:rsidRPr="00160510">
        <w:rPr>
          <w:rFonts w:ascii="Times New Roman" w:hAnsi="Times New Roman" w:cs="Times New Roman"/>
          <w:color w:val="262626"/>
        </w:rPr>
        <w:t xml:space="preserve">творчества </w:t>
      </w:r>
      <w:r w:rsidRPr="00160510">
        <w:rPr>
          <w:rFonts w:ascii="Times New Roman" w:hAnsi="Times New Roman" w:cs="Times New Roman"/>
          <w:color w:val="314254"/>
        </w:rPr>
        <w:t>имени</w:t>
      </w:r>
      <w:r w:rsidRPr="00160510">
        <w:rPr>
          <w:rFonts w:ascii="Times New Roman" w:hAnsi="Times New Roman" w:cs="Times New Roman"/>
          <w:color w:val="314254"/>
          <w:spacing w:val="-10"/>
        </w:rPr>
        <w:t xml:space="preserve"> </w:t>
      </w:r>
      <w:r w:rsidRPr="00160510">
        <w:rPr>
          <w:rFonts w:ascii="Times New Roman" w:hAnsi="Times New Roman" w:cs="Times New Roman"/>
          <w:color w:val="242424"/>
        </w:rPr>
        <w:t>Н.М.</w:t>
      </w:r>
      <w:r w:rsidRPr="00160510">
        <w:rPr>
          <w:rFonts w:ascii="Times New Roman" w:hAnsi="Times New Roman" w:cs="Times New Roman"/>
          <w:color w:val="242424"/>
          <w:spacing w:val="-10"/>
        </w:rPr>
        <w:t xml:space="preserve"> </w:t>
      </w:r>
      <w:r w:rsidRPr="00160510">
        <w:rPr>
          <w:rFonts w:ascii="Times New Roman" w:hAnsi="Times New Roman" w:cs="Times New Roman"/>
          <w:color w:val="212121"/>
        </w:rPr>
        <w:t>Аввакумова»</w:t>
      </w:r>
    </w:p>
    <w:p w:rsidR="00160510" w:rsidRDefault="00160510" w:rsidP="00160510">
      <w:pPr>
        <w:pStyle w:val="a5"/>
        <w:jc w:val="center"/>
        <w:rPr>
          <w:rFonts w:ascii="Times New Roman" w:hAnsi="Times New Roman" w:cs="Times New Roman"/>
        </w:rPr>
      </w:pPr>
      <w:proofErr w:type="spellStart"/>
      <w:r w:rsidRPr="00160510">
        <w:rPr>
          <w:rFonts w:ascii="Times New Roman" w:hAnsi="Times New Roman" w:cs="Times New Roman"/>
          <w:color w:val="1C1C1C"/>
        </w:rPr>
        <w:t>Асбестовского</w:t>
      </w:r>
      <w:proofErr w:type="spellEnd"/>
      <w:r w:rsidRPr="00160510">
        <w:rPr>
          <w:rFonts w:ascii="Times New Roman" w:hAnsi="Times New Roman" w:cs="Times New Roman"/>
          <w:color w:val="1C1C1C"/>
        </w:rPr>
        <w:t xml:space="preserve"> </w:t>
      </w:r>
      <w:r w:rsidRPr="00160510">
        <w:rPr>
          <w:rFonts w:ascii="Times New Roman" w:hAnsi="Times New Roman" w:cs="Times New Roman"/>
        </w:rPr>
        <w:t xml:space="preserve">муниципального округа </w:t>
      </w:r>
    </w:p>
    <w:p w:rsidR="00160510" w:rsidRPr="00160510" w:rsidRDefault="00160510" w:rsidP="00160510">
      <w:pPr>
        <w:pStyle w:val="a5"/>
        <w:jc w:val="center"/>
        <w:rPr>
          <w:rFonts w:ascii="Times New Roman" w:hAnsi="Times New Roman" w:cs="Times New Roman"/>
        </w:rPr>
      </w:pPr>
      <w:r w:rsidRPr="00160510">
        <w:rPr>
          <w:rFonts w:ascii="Times New Roman" w:hAnsi="Times New Roman" w:cs="Times New Roman"/>
        </w:rPr>
        <w:t>Свердловской области</w:t>
      </w:r>
    </w:p>
    <w:p w:rsidR="00160510" w:rsidRDefault="00160510" w:rsidP="00160510">
      <w:pPr>
        <w:pStyle w:val="a3"/>
        <w:jc w:val="center"/>
      </w:pPr>
      <w:r>
        <w:t xml:space="preserve">                                                                                                            </w:t>
      </w:r>
    </w:p>
    <w:p w:rsidR="00160510" w:rsidRDefault="00160510" w:rsidP="00160510">
      <w:pPr>
        <w:pStyle w:val="a3"/>
        <w:jc w:val="center"/>
      </w:pPr>
      <w:r>
        <w:t xml:space="preserve">                                                                           УТВЕРЖДАЮ:                                                                                       </w:t>
      </w:r>
    </w:p>
    <w:p w:rsidR="00160510" w:rsidRDefault="00160510" w:rsidP="00160510">
      <w:pPr>
        <w:pStyle w:val="a3"/>
        <w:jc w:val="center"/>
      </w:pPr>
      <w:r>
        <w:t xml:space="preserve">                                                                                         Директор МБУ ДО ЦДТ </w:t>
      </w:r>
    </w:p>
    <w:p w:rsidR="00160510" w:rsidRDefault="00160510" w:rsidP="00160510">
      <w:pPr>
        <w:pStyle w:val="a3"/>
        <w:jc w:val="center"/>
      </w:pPr>
      <w:r>
        <w:t xml:space="preserve">                                                                                         __________Н.И. Власова</w:t>
      </w:r>
    </w:p>
    <w:p w:rsidR="00160510" w:rsidRDefault="00160510" w:rsidP="00D34F51">
      <w:pPr>
        <w:pStyle w:val="a3"/>
      </w:pPr>
      <w:r>
        <w:t xml:space="preserve">                                                                                                     Приказ № ____от ____2025 г.</w:t>
      </w:r>
    </w:p>
    <w:p w:rsidR="00160510" w:rsidRDefault="00160510" w:rsidP="0073774C"/>
    <w:p w:rsidR="00160510" w:rsidRPr="00160510" w:rsidRDefault="00160510" w:rsidP="00160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510"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7D2CDD" w:rsidRPr="00160510">
        <w:rPr>
          <w:rFonts w:ascii="Times New Roman" w:hAnsi="Times New Roman" w:cs="Times New Roman"/>
          <w:b/>
          <w:sz w:val="24"/>
          <w:szCs w:val="24"/>
        </w:rPr>
        <w:t>ткрыт</w:t>
      </w:r>
      <w:r w:rsidRPr="00160510">
        <w:rPr>
          <w:rFonts w:ascii="Times New Roman" w:hAnsi="Times New Roman" w:cs="Times New Roman"/>
          <w:b/>
          <w:sz w:val="24"/>
          <w:szCs w:val="24"/>
        </w:rPr>
        <w:t>ого</w:t>
      </w:r>
      <w:r w:rsidR="007D2CDD" w:rsidRPr="0016051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160510">
        <w:rPr>
          <w:rFonts w:ascii="Times New Roman" w:hAnsi="Times New Roman" w:cs="Times New Roman"/>
          <w:b/>
          <w:sz w:val="24"/>
          <w:szCs w:val="24"/>
        </w:rPr>
        <w:t>а</w:t>
      </w:r>
      <w:r w:rsidR="007D2CDD" w:rsidRPr="00160510">
        <w:rPr>
          <w:rFonts w:ascii="Times New Roman" w:hAnsi="Times New Roman" w:cs="Times New Roman"/>
          <w:b/>
          <w:sz w:val="24"/>
          <w:szCs w:val="24"/>
        </w:rPr>
        <w:t xml:space="preserve"> изобразительного искусства «Миру – мир!», </w:t>
      </w:r>
    </w:p>
    <w:p w:rsidR="007D2CDD" w:rsidRPr="00160510" w:rsidRDefault="007D2CDD" w:rsidP="00160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510">
        <w:rPr>
          <w:rFonts w:ascii="Times New Roman" w:hAnsi="Times New Roman" w:cs="Times New Roman"/>
          <w:b/>
          <w:sz w:val="24"/>
          <w:szCs w:val="24"/>
        </w:rPr>
        <w:t>посвящ</w:t>
      </w:r>
      <w:r w:rsidR="00CC48F2">
        <w:rPr>
          <w:rFonts w:ascii="Times New Roman" w:hAnsi="Times New Roman" w:cs="Times New Roman"/>
          <w:b/>
          <w:sz w:val="24"/>
          <w:szCs w:val="24"/>
        </w:rPr>
        <w:t>ё</w:t>
      </w:r>
      <w:r w:rsidRPr="00160510">
        <w:rPr>
          <w:rFonts w:ascii="Times New Roman" w:hAnsi="Times New Roman" w:cs="Times New Roman"/>
          <w:b/>
          <w:sz w:val="24"/>
          <w:szCs w:val="24"/>
        </w:rPr>
        <w:t>нн</w:t>
      </w:r>
      <w:r w:rsidR="00CC48F2">
        <w:rPr>
          <w:rFonts w:ascii="Times New Roman" w:hAnsi="Times New Roman" w:cs="Times New Roman"/>
          <w:b/>
          <w:sz w:val="24"/>
          <w:szCs w:val="24"/>
        </w:rPr>
        <w:t>ого</w:t>
      </w:r>
      <w:r w:rsidRPr="00160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54A">
        <w:rPr>
          <w:rFonts w:ascii="Times New Roman" w:hAnsi="Times New Roman" w:cs="Times New Roman"/>
          <w:b/>
          <w:sz w:val="24"/>
          <w:szCs w:val="24"/>
        </w:rPr>
        <w:t>80-летию Победы в Великой Отечественной войне</w:t>
      </w:r>
      <w:r w:rsidRPr="00160510">
        <w:rPr>
          <w:rFonts w:ascii="Times New Roman" w:hAnsi="Times New Roman" w:cs="Times New Roman"/>
          <w:b/>
          <w:sz w:val="24"/>
          <w:szCs w:val="24"/>
        </w:rPr>
        <w:t>.</w:t>
      </w:r>
    </w:p>
    <w:p w:rsidR="00160510" w:rsidRPr="00160510" w:rsidRDefault="00160510" w:rsidP="0073774C">
      <w:pPr>
        <w:rPr>
          <w:b/>
        </w:rPr>
      </w:pPr>
    </w:p>
    <w:p w:rsidR="00160510" w:rsidRPr="0067654A" w:rsidRDefault="00160510" w:rsidP="0067654A">
      <w:pPr>
        <w:pStyle w:val="a6"/>
        <w:numPr>
          <w:ilvl w:val="0"/>
          <w:numId w:val="2"/>
        </w:numPr>
        <w:tabs>
          <w:tab w:val="left" w:pos="4057"/>
        </w:tabs>
        <w:spacing w:line="271" w:lineRule="exact"/>
        <w:ind w:left="4057" w:hanging="249"/>
        <w:jc w:val="both"/>
        <w:rPr>
          <w:b/>
          <w:sz w:val="24"/>
        </w:rPr>
      </w:pPr>
      <w:r w:rsidRPr="00893C37">
        <w:rPr>
          <w:b/>
          <w:color w:val="131313"/>
          <w:w w:val="105"/>
          <w:sz w:val="24"/>
        </w:rPr>
        <w:t>Общ</w:t>
      </w:r>
      <w:r w:rsidR="00D55E8E">
        <w:rPr>
          <w:b/>
          <w:color w:val="131313"/>
          <w:w w:val="105"/>
          <w:sz w:val="24"/>
        </w:rPr>
        <w:t>и</w:t>
      </w:r>
      <w:r w:rsidRPr="00893C37">
        <w:rPr>
          <w:b/>
          <w:color w:val="131313"/>
          <w:w w:val="105"/>
          <w:sz w:val="24"/>
        </w:rPr>
        <w:t>е</w:t>
      </w:r>
      <w:r w:rsidRPr="00893C37">
        <w:rPr>
          <w:b/>
          <w:color w:val="131313"/>
          <w:spacing w:val="-14"/>
          <w:w w:val="105"/>
          <w:sz w:val="24"/>
        </w:rPr>
        <w:t xml:space="preserve"> </w:t>
      </w:r>
      <w:r>
        <w:rPr>
          <w:b/>
          <w:color w:val="1C1C1C"/>
          <w:spacing w:val="-2"/>
          <w:w w:val="105"/>
          <w:sz w:val="24"/>
        </w:rPr>
        <w:t>положения</w:t>
      </w:r>
    </w:p>
    <w:p w:rsidR="00160510" w:rsidRDefault="00160510" w:rsidP="0080012F">
      <w:pPr>
        <w:pStyle w:val="a3"/>
        <w:spacing w:line="276" w:lineRule="auto"/>
        <w:ind w:right="40" w:firstLine="567"/>
        <w:jc w:val="both"/>
        <w:rPr>
          <w:color w:val="1A1A1A"/>
        </w:rPr>
      </w:pPr>
      <w:r>
        <w:rPr>
          <w:color w:val="313131"/>
        </w:rPr>
        <w:t xml:space="preserve">Конкурс </w:t>
      </w:r>
      <w:r>
        <w:rPr>
          <w:color w:val="232323"/>
        </w:rPr>
        <w:t xml:space="preserve">проводится </w:t>
      </w:r>
      <w:r w:rsidRPr="00D065BB">
        <w:t>во</w:t>
      </w:r>
      <w:r>
        <w:rPr>
          <w:color w:val="286266"/>
        </w:rPr>
        <w:t xml:space="preserve"> </w:t>
      </w:r>
      <w:r>
        <w:rPr>
          <w:color w:val="2D2D2D"/>
        </w:rPr>
        <w:t xml:space="preserve">исполнении </w:t>
      </w:r>
      <w:r w:rsidRPr="00D065BB">
        <w:rPr>
          <w:color w:val="1A1A1A"/>
        </w:rPr>
        <w:t>приказа Управления образованием от 11 марта 2</w:t>
      </w:r>
      <w:r>
        <w:rPr>
          <w:color w:val="1A1A1A"/>
        </w:rPr>
        <w:t xml:space="preserve">024 № 64 «О </w:t>
      </w:r>
      <w:r w:rsidRPr="00D065BB">
        <w:rPr>
          <w:color w:val="1A1A1A"/>
        </w:rPr>
        <w:t>внесени</w:t>
      </w:r>
      <w:r w:rsidR="002D570C">
        <w:rPr>
          <w:color w:val="1A1A1A"/>
        </w:rPr>
        <w:t>и</w:t>
      </w:r>
      <w:r w:rsidRPr="00D065BB">
        <w:rPr>
          <w:color w:val="1A1A1A"/>
        </w:rPr>
        <w:t xml:space="preserve"> изменения в приказ Управления образованием </w:t>
      </w:r>
      <w:proofErr w:type="spellStart"/>
      <w:r w:rsidRPr="00D065BB">
        <w:rPr>
          <w:color w:val="1A1A1A"/>
        </w:rPr>
        <w:t>Асбестовского</w:t>
      </w:r>
      <w:proofErr w:type="spellEnd"/>
      <w:r w:rsidRPr="00D065BB">
        <w:rPr>
          <w:color w:val="1A1A1A"/>
        </w:rPr>
        <w:t xml:space="preserve"> городского округа «Об утверждении системы организации выявления, поддержки и развитие способностей и талантов у детей и молодежи в </w:t>
      </w:r>
      <w:proofErr w:type="spellStart"/>
      <w:r w:rsidRPr="00D065BB">
        <w:rPr>
          <w:color w:val="1A1A1A"/>
        </w:rPr>
        <w:t>Асбестовском</w:t>
      </w:r>
      <w:proofErr w:type="spellEnd"/>
      <w:r w:rsidRPr="00D065BB">
        <w:rPr>
          <w:color w:val="1A1A1A"/>
        </w:rPr>
        <w:t xml:space="preserve"> городском округе», от 24 ноября 2022</w:t>
      </w:r>
      <w:r>
        <w:rPr>
          <w:color w:val="1A1A1A"/>
        </w:rPr>
        <w:t xml:space="preserve"> года</w:t>
      </w:r>
      <w:r w:rsidRPr="00D065BB">
        <w:rPr>
          <w:color w:val="1A1A1A"/>
        </w:rPr>
        <w:t xml:space="preserve"> №</w:t>
      </w:r>
      <w:r w:rsidR="00D55E8E">
        <w:rPr>
          <w:color w:val="1A1A1A"/>
        </w:rPr>
        <w:t xml:space="preserve"> </w:t>
      </w:r>
      <w:r w:rsidRPr="00D065BB">
        <w:rPr>
          <w:color w:val="1A1A1A"/>
        </w:rPr>
        <w:t>324, в целях обеспечения условий развития детских творческих способностей, выявления и поддержки талантливых детей</w:t>
      </w:r>
      <w:r>
        <w:rPr>
          <w:color w:val="1A1A1A"/>
        </w:rPr>
        <w:t>.</w:t>
      </w:r>
    </w:p>
    <w:p w:rsidR="00160510" w:rsidRPr="00160510" w:rsidRDefault="00160510" w:rsidP="00D55E8E">
      <w:pPr>
        <w:pStyle w:val="a3"/>
        <w:spacing w:line="276" w:lineRule="auto"/>
        <w:ind w:right="40" w:firstLine="567"/>
        <w:jc w:val="both"/>
        <w:rPr>
          <w:color w:val="232323"/>
        </w:rPr>
      </w:pPr>
      <w:r>
        <w:rPr>
          <w:color w:val="212121"/>
        </w:rPr>
        <w:t xml:space="preserve">Организатором </w:t>
      </w:r>
      <w:r>
        <w:rPr>
          <w:color w:val="2D2D2D"/>
        </w:rPr>
        <w:t xml:space="preserve">конкурса является </w:t>
      </w:r>
      <w:r>
        <w:rPr>
          <w:color w:val="232323"/>
        </w:rPr>
        <w:t xml:space="preserve">Муниципальное </w:t>
      </w:r>
      <w:r>
        <w:rPr>
          <w:color w:val="161616"/>
        </w:rPr>
        <w:t xml:space="preserve">бюджетное </w:t>
      </w:r>
      <w:r>
        <w:rPr>
          <w:color w:val="282828"/>
        </w:rPr>
        <w:t xml:space="preserve">учреждение </w:t>
      </w:r>
      <w:r>
        <w:rPr>
          <w:color w:val="262626"/>
        </w:rPr>
        <w:t xml:space="preserve">дополнительного </w:t>
      </w:r>
      <w:r>
        <w:rPr>
          <w:color w:val="2A2A2A"/>
        </w:rPr>
        <w:t xml:space="preserve">образования </w:t>
      </w:r>
      <w:r>
        <w:rPr>
          <w:color w:val="1F1F1F"/>
        </w:rPr>
        <w:t xml:space="preserve">«Центр </w:t>
      </w:r>
      <w:r>
        <w:rPr>
          <w:color w:val="2F2F2F"/>
        </w:rPr>
        <w:t xml:space="preserve">детского </w:t>
      </w:r>
      <w:r>
        <w:rPr>
          <w:color w:val="232323"/>
        </w:rPr>
        <w:t xml:space="preserve">творчества </w:t>
      </w:r>
      <w:r>
        <w:rPr>
          <w:color w:val="161616"/>
        </w:rPr>
        <w:t xml:space="preserve">имени </w:t>
      </w:r>
      <w:r>
        <w:rPr>
          <w:color w:val="262626"/>
        </w:rPr>
        <w:t xml:space="preserve">Н.М. </w:t>
      </w:r>
      <w:r>
        <w:rPr>
          <w:color w:val="1F1F1F"/>
        </w:rPr>
        <w:t xml:space="preserve">Аввакумова» </w:t>
      </w:r>
      <w:proofErr w:type="spellStart"/>
      <w:r>
        <w:rPr>
          <w:color w:val="1A1A1A"/>
        </w:rPr>
        <w:t>Асбестовского</w:t>
      </w:r>
      <w:proofErr w:type="spellEnd"/>
      <w:r>
        <w:rPr>
          <w:color w:val="1A1A1A"/>
        </w:rPr>
        <w:t xml:space="preserve"> </w:t>
      </w:r>
      <w:r>
        <w:rPr>
          <w:color w:val="212121"/>
        </w:rPr>
        <w:t xml:space="preserve">муниципального </w:t>
      </w:r>
      <w:r>
        <w:rPr>
          <w:color w:val="2B2B2B"/>
        </w:rPr>
        <w:t xml:space="preserve">округа Свердловской области </w:t>
      </w:r>
      <w:r>
        <w:rPr>
          <w:color w:val="2F2F2F"/>
        </w:rPr>
        <w:t xml:space="preserve">(далее </w:t>
      </w:r>
      <w:r>
        <w:rPr>
          <w:color w:val="2D2D2D"/>
        </w:rPr>
        <w:t>«ЦДТ»</w:t>
      </w:r>
      <w:r>
        <w:rPr>
          <w:color w:val="232323"/>
        </w:rPr>
        <w:t>).</w:t>
      </w:r>
    </w:p>
    <w:p w:rsidR="001B60AC" w:rsidRDefault="001B60AC" w:rsidP="001B60AC">
      <w:pPr>
        <w:pStyle w:val="1"/>
        <w:tabs>
          <w:tab w:val="left" w:pos="4284"/>
        </w:tabs>
        <w:spacing w:line="276" w:lineRule="auto"/>
        <w:ind w:left="0"/>
        <w:rPr>
          <w:color w:val="282828"/>
        </w:rPr>
      </w:pPr>
      <w:r>
        <w:rPr>
          <w:color w:val="262626"/>
        </w:rPr>
        <w:t xml:space="preserve">                                                               2. Цель</w:t>
      </w:r>
      <w:r>
        <w:rPr>
          <w:color w:val="262626"/>
          <w:spacing w:val="9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-11"/>
        </w:rPr>
        <w:t xml:space="preserve"> </w:t>
      </w:r>
      <w:r>
        <w:rPr>
          <w:color w:val="1F1F1F"/>
          <w:spacing w:val="-2"/>
        </w:rPr>
        <w:t>задачи</w:t>
      </w:r>
    </w:p>
    <w:p w:rsidR="0032314B" w:rsidRPr="0067654A" w:rsidRDefault="0032314B" w:rsidP="00D55E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54A">
        <w:rPr>
          <w:rFonts w:ascii="Times New Roman" w:hAnsi="Times New Roman" w:cs="Times New Roman"/>
          <w:sz w:val="24"/>
          <w:szCs w:val="24"/>
        </w:rPr>
        <w:t>Цель конкурса: создание условий для культурного и духовно-нравственного воспитания,  раскрытия творческого потенциала детей, подростков и молодежи образовательных учреждений города в области изобразительного искусства.</w:t>
      </w:r>
    </w:p>
    <w:p w:rsidR="0073774C" w:rsidRPr="00D55E8E" w:rsidRDefault="0073774C" w:rsidP="00D55E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D55E8E">
        <w:rPr>
          <w:rFonts w:ascii="Times New Roman" w:hAnsi="Times New Roman" w:cs="Times New Roman"/>
          <w:sz w:val="24"/>
          <w:szCs w:val="24"/>
        </w:rPr>
        <w:t>к</w:t>
      </w:r>
      <w:r w:rsidRPr="00D55E8E">
        <w:rPr>
          <w:rFonts w:ascii="Times New Roman" w:hAnsi="Times New Roman" w:cs="Times New Roman"/>
          <w:sz w:val="24"/>
          <w:szCs w:val="24"/>
        </w:rPr>
        <w:t xml:space="preserve">онкурса: </w:t>
      </w:r>
    </w:p>
    <w:p w:rsidR="0073774C" w:rsidRPr="00D55E8E" w:rsidRDefault="0073774C" w:rsidP="00D55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 xml:space="preserve">- формировать у детей устойчивую духовно-нравственную гражданскую позицию, интерес к изучению истории героического прошлого России в Великой Отечественной Войне 1941- 1945 </w:t>
      </w:r>
      <w:proofErr w:type="spellStart"/>
      <w:r w:rsidRPr="00D55E8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D55E8E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67654A" w:rsidRPr="00D55E8E" w:rsidRDefault="0067654A" w:rsidP="00D55E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>- способствовать повышению социальной активности обучающихся;</w:t>
      </w:r>
    </w:p>
    <w:p w:rsidR="0073774C" w:rsidRPr="00D55E8E" w:rsidRDefault="0067654A" w:rsidP="00D55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>-</w:t>
      </w:r>
      <w:r w:rsidR="00D55E8E">
        <w:rPr>
          <w:rFonts w:ascii="Times New Roman" w:hAnsi="Times New Roman" w:cs="Times New Roman"/>
          <w:sz w:val="24"/>
          <w:szCs w:val="24"/>
        </w:rPr>
        <w:t xml:space="preserve"> </w:t>
      </w:r>
      <w:r w:rsidRPr="00D55E8E">
        <w:rPr>
          <w:rFonts w:ascii="Times New Roman" w:hAnsi="Times New Roman" w:cs="Times New Roman"/>
          <w:sz w:val="24"/>
          <w:szCs w:val="24"/>
        </w:rPr>
        <w:t>развивать фантазию, художественный вкус у участников конкурса путем привлечения их к творческой деятельности.</w:t>
      </w:r>
    </w:p>
    <w:p w:rsidR="0073774C" w:rsidRPr="0067654A" w:rsidRDefault="0073774C" w:rsidP="00CC48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54A">
        <w:rPr>
          <w:rFonts w:ascii="Times New Roman" w:hAnsi="Times New Roman" w:cs="Times New Roman"/>
          <w:b/>
          <w:sz w:val="24"/>
          <w:szCs w:val="24"/>
        </w:rPr>
        <w:t xml:space="preserve">3. Участники </w:t>
      </w:r>
      <w:r w:rsidR="00D55E8E">
        <w:rPr>
          <w:rFonts w:ascii="Times New Roman" w:hAnsi="Times New Roman" w:cs="Times New Roman"/>
          <w:b/>
          <w:sz w:val="24"/>
          <w:szCs w:val="24"/>
        </w:rPr>
        <w:t>к</w:t>
      </w:r>
      <w:r w:rsidRPr="0067654A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67654A" w:rsidRPr="00D55E8E" w:rsidRDefault="0067654A" w:rsidP="00D46E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воспитанники, обучающиеся образовательных организаций </w:t>
      </w:r>
      <w:proofErr w:type="spellStart"/>
      <w:r w:rsidRPr="00D55E8E">
        <w:rPr>
          <w:rFonts w:ascii="Times New Roman" w:hAnsi="Times New Roman" w:cs="Times New Roman"/>
          <w:sz w:val="24"/>
          <w:szCs w:val="24"/>
        </w:rPr>
        <w:t>Асбестовского</w:t>
      </w:r>
      <w:proofErr w:type="spellEnd"/>
      <w:r w:rsidRPr="00D55E8E">
        <w:rPr>
          <w:rFonts w:ascii="Times New Roman" w:hAnsi="Times New Roman" w:cs="Times New Roman"/>
          <w:sz w:val="24"/>
          <w:szCs w:val="24"/>
        </w:rPr>
        <w:t xml:space="preserve"> муниципального округа Свердловской области.</w:t>
      </w:r>
    </w:p>
    <w:p w:rsidR="0067654A" w:rsidRPr="00D55E8E" w:rsidRDefault="0067654A" w:rsidP="0067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>Конкурс проводится в 6 категориях:</w:t>
      </w:r>
    </w:p>
    <w:p w:rsidR="0067654A" w:rsidRPr="00D55E8E" w:rsidRDefault="0067654A" w:rsidP="0067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>- дошкольный возраст (4-6 лет)</w:t>
      </w:r>
    </w:p>
    <w:p w:rsidR="0067654A" w:rsidRPr="00D55E8E" w:rsidRDefault="0067654A" w:rsidP="0067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>- младший школьный возраст (7-10 лет)</w:t>
      </w:r>
    </w:p>
    <w:p w:rsidR="0067654A" w:rsidRPr="00D55E8E" w:rsidRDefault="0067654A" w:rsidP="0067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 xml:space="preserve">- средний школьный возраст (11-14 </w:t>
      </w:r>
      <w:r w:rsidR="00D55E8E">
        <w:rPr>
          <w:rFonts w:ascii="Times New Roman" w:hAnsi="Times New Roman" w:cs="Times New Roman"/>
          <w:sz w:val="24"/>
          <w:szCs w:val="24"/>
        </w:rPr>
        <w:t>л</w:t>
      </w:r>
      <w:r w:rsidRPr="00D55E8E">
        <w:rPr>
          <w:rFonts w:ascii="Times New Roman" w:hAnsi="Times New Roman" w:cs="Times New Roman"/>
          <w:sz w:val="24"/>
          <w:szCs w:val="24"/>
        </w:rPr>
        <w:t>ет)</w:t>
      </w:r>
    </w:p>
    <w:p w:rsidR="0067654A" w:rsidRPr="00D55E8E" w:rsidRDefault="0067654A" w:rsidP="00676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 xml:space="preserve">- </w:t>
      </w:r>
      <w:r w:rsidR="00D55E8E">
        <w:rPr>
          <w:rFonts w:ascii="Times New Roman" w:hAnsi="Times New Roman" w:cs="Times New Roman"/>
          <w:sz w:val="24"/>
          <w:szCs w:val="24"/>
        </w:rPr>
        <w:t xml:space="preserve">старший школьный возраст (15-18 </w:t>
      </w:r>
      <w:r w:rsidRPr="00D55E8E">
        <w:rPr>
          <w:rFonts w:ascii="Times New Roman" w:hAnsi="Times New Roman" w:cs="Times New Roman"/>
          <w:sz w:val="24"/>
          <w:szCs w:val="24"/>
        </w:rPr>
        <w:t>лет)</w:t>
      </w:r>
    </w:p>
    <w:p w:rsidR="0067654A" w:rsidRPr="00D55E8E" w:rsidRDefault="0067654A" w:rsidP="00D34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8E">
        <w:rPr>
          <w:rFonts w:ascii="Times New Roman" w:hAnsi="Times New Roman" w:cs="Times New Roman"/>
          <w:sz w:val="24"/>
          <w:szCs w:val="24"/>
        </w:rPr>
        <w:t>- дети с OB3 (диагноз указывается на этикетке).</w:t>
      </w:r>
    </w:p>
    <w:p w:rsidR="000A30CD" w:rsidRPr="0006180B" w:rsidRDefault="000A30CD" w:rsidP="000A30CD">
      <w:pPr>
        <w:pStyle w:val="1"/>
        <w:tabs>
          <w:tab w:val="left" w:pos="3595"/>
        </w:tabs>
        <w:spacing w:before="77" w:line="276" w:lineRule="auto"/>
        <w:ind w:right="181"/>
        <w:jc w:val="center"/>
      </w:pPr>
      <w:r w:rsidRPr="0006180B">
        <w:t>4.</w:t>
      </w:r>
      <w:r w:rsidR="00D55E8E">
        <w:t xml:space="preserve"> </w:t>
      </w:r>
      <w:r w:rsidRPr="0006180B">
        <w:t>Сроки</w:t>
      </w:r>
      <w:r w:rsidRPr="0006180B">
        <w:rPr>
          <w:spacing w:val="1"/>
        </w:rPr>
        <w:t xml:space="preserve"> </w:t>
      </w:r>
      <w:r w:rsidRPr="0006180B">
        <w:t>и</w:t>
      </w:r>
      <w:r w:rsidRPr="0006180B">
        <w:rPr>
          <w:spacing w:val="-3"/>
        </w:rPr>
        <w:t xml:space="preserve"> </w:t>
      </w:r>
      <w:r w:rsidRPr="0006180B">
        <w:t>место</w:t>
      </w:r>
      <w:r w:rsidRPr="0006180B">
        <w:rPr>
          <w:spacing w:val="4"/>
        </w:rPr>
        <w:t xml:space="preserve"> </w:t>
      </w:r>
      <w:r w:rsidRPr="0006180B">
        <w:rPr>
          <w:spacing w:val="-2"/>
        </w:rPr>
        <w:t>проведения</w:t>
      </w:r>
    </w:p>
    <w:p w:rsidR="002A2D3E" w:rsidRDefault="000A30CD" w:rsidP="00D46EC9">
      <w:pPr>
        <w:spacing w:before="33" w:after="0" w:line="276" w:lineRule="auto"/>
        <w:ind w:right="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0CD">
        <w:rPr>
          <w:rFonts w:ascii="Times New Roman" w:hAnsi="Times New Roman" w:cs="Times New Roman"/>
          <w:sz w:val="24"/>
          <w:szCs w:val="24"/>
        </w:rPr>
        <w:t>Конкурс</w:t>
      </w:r>
      <w:r w:rsidRPr="000A30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0C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0A30CD">
        <w:rPr>
          <w:rFonts w:ascii="Times New Roman" w:hAnsi="Times New Roman" w:cs="Times New Roman"/>
          <w:b/>
          <w:sz w:val="24"/>
          <w:szCs w:val="24"/>
        </w:rPr>
        <w:t>с</w:t>
      </w:r>
      <w:r w:rsidRPr="000A30C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A30C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0A30C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</w:t>
      </w:r>
      <w:r w:rsidRPr="000A30CD">
        <w:rPr>
          <w:rFonts w:ascii="Times New Roman" w:hAnsi="Times New Roman" w:cs="Times New Roman"/>
          <w:b/>
          <w:sz w:val="24"/>
          <w:szCs w:val="24"/>
        </w:rPr>
        <w:t>я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A30CD">
        <w:rPr>
          <w:rFonts w:ascii="Times New Roman" w:hAnsi="Times New Roman" w:cs="Times New Roman"/>
          <w:b/>
          <w:sz w:val="24"/>
          <w:szCs w:val="24"/>
        </w:rPr>
        <w:t xml:space="preserve"> года в</w:t>
      </w:r>
      <w:r w:rsidRPr="000A30C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A30CD">
        <w:rPr>
          <w:rFonts w:ascii="Times New Roman" w:hAnsi="Times New Roman" w:cs="Times New Roman"/>
          <w:sz w:val="24"/>
          <w:szCs w:val="24"/>
        </w:rPr>
        <w:t>Центре</w:t>
      </w:r>
      <w:r w:rsidRPr="000A30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0CD">
        <w:rPr>
          <w:rFonts w:ascii="Times New Roman" w:hAnsi="Times New Roman" w:cs="Times New Roman"/>
          <w:sz w:val="24"/>
          <w:szCs w:val="24"/>
        </w:rPr>
        <w:t>детского творчества по адресу: г. Асбест, ул. Уральская, д. 75.</w:t>
      </w:r>
    </w:p>
    <w:p w:rsidR="000A30CD" w:rsidRPr="004B2302" w:rsidRDefault="000A30CD" w:rsidP="008F68B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0A30CD">
        <w:rPr>
          <w:rFonts w:ascii="Times New Roman" w:hAnsi="Times New Roman" w:cs="Times New Roman"/>
          <w:sz w:val="24"/>
          <w:szCs w:val="24"/>
        </w:rPr>
        <w:t>Заявка принимается в</w:t>
      </w:r>
      <w:r w:rsidRPr="000A30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30CD">
        <w:rPr>
          <w:rFonts w:ascii="Times New Roman" w:hAnsi="Times New Roman" w:cs="Times New Roman"/>
          <w:b/>
          <w:sz w:val="24"/>
          <w:szCs w:val="24"/>
        </w:rPr>
        <w:t>электронном виде</w:t>
      </w:r>
      <w:r w:rsidR="00D46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EC9" w:rsidRPr="00D46EC9">
        <w:rPr>
          <w:rFonts w:ascii="Times New Roman" w:hAnsi="Times New Roman" w:cs="Times New Roman"/>
          <w:sz w:val="24"/>
          <w:szCs w:val="24"/>
        </w:rPr>
        <w:t>отдельным</w:t>
      </w:r>
      <w:r w:rsidR="00D46EC9" w:rsidRPr="00D46EC9">
        <w:rPr>
          <w:rFonts w:ascii="Times New Roman" w:hAnsi="Times New Roman" w:cs="Times New Roman"/>
          <w:b/>
          <w:sz w:val="24"/>
          <w:szCs w:val="24"/>
        </w:rPr>
        <w:t xml:space="preserve"> файлом в формате</w:t>
      </w:r>
      <w:r w:rsidR="00D46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EC9" w:rsidRPr="00D46EC9">
        <w:rPr>
          <w:rFonts w:ascii="Times New Roman" w:eastAsia="Times New Roman" w:hAnsi="Times New Roman" w:cs="Times New Roman"/>
          <w:b/>
          <w:sz w:val="24"/>
          <w:szCs w:val="24"/>
        </w:rPr>
        <w:t>Microsoft</w:t>
      </w:r>
      <w:proofErr w:type="spellEnd"/>
      <w:r w:rsidR="00D46EC9" w:rsidRPr="00D46E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6EC9" w:rsidRPr="00D46EC9">
        <w:rPr>
          <w:rFonts w:ascii="Times New Roman" w:eastAsia="Times New Roman" w:hAnsi="Times New Roman" w:cs="Times New Roman"/>
          <w:b/>
          <w:sz w:val="24"/>
          <w:szCs w:val="24"/>
        </w:rPr>
        <w:t>Word</w:t>
      </w:r>
      <w:proofErr w:type="spellEnd"/>
      <w:r w:rsidRPr="000A3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8E" w:rsidRPr="000A30CD">
        <w:rPr>
          <w:rFonts w:ascii="Times New Roman" w:hAnsi="Times New Roman" w:cs="Times New Roman"/>
          <w:sz w:val="24"/>
          <w:szCs w:val="24"/>
        </w:rPr>
        <w:t>в</w:t>
      </w:r>
      <w:r w:rsidR="00D55E8E" w:rsidRPr="000A3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8E" w:rsidRPr="000A30CD">
        <w:rPr>
          <w:rFonts w:ascii="Times New Roman" w:hAnsi="Times New Roman" w:cs="Times New Roman"/>
          <w:sz w:val="24"/>
          <w:szCs w:val="24"/>
        </w:rPr>
        <w:t>строго</w:t>
      </w:r>
      <w:r w:rsidR="00D55E8E" w:rsidRPr="000A30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55E8E" w:rsidRPr="000A30CD">
        <w:rPr>
          <w:rFonts w:ascii="Times New Roman" w:hAnsi="Times New Roman" w:cs="Times New Roman"/>
          <w:sz w:val="24"/>
          <w:szCs w:val="24"/>
        </w:rPr>
        <w:t xml:space="preserve">установленной форме (приложение № 1) </w:t>
      </w:r>
      <w:r w:rsidRPr="000A30CD">
        <w:rPr>
          <w:rFonts w:ascii="Times New Roman" w:hAnsi="Times New Roman" w:cs="Times New Roman"/>
          <w:sz w:val="24"/>
          <w:szCs w:val="24"/>
        </w:rPr>
        <w:t>на</w:t>
      </w:r>
      <w:r w:rsidRPr="000A30C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A30CD">
        <w:rPr>
          <w:rFonts w:ascii="Times New Roman" w:hAnsi="Times New Roman" w:cs="Times New Roman"/>
          <w:sz w:val="24"/>
          <w:szCs w:val="24"/>
        </w:rPr>
        <w:t>почту ЦДТ</w:t>
      </w:r>
      <w:r w:rsidRPr="000A30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5" w:history="1">
        <w:r w:rsidR="004B2302" w:rsidRPr="004B2302">
          <w:rPr>
            <w:rStyle w:val="a7"/>
            <w:rFonts w:ascii="Times New Roman" w:hAnsi="Times New Roman" w:cs="Times New Roman"/>
            <w:b/>
            <w:color w:val="auto"/>
            <w:u w:val="none"/>
          </w:rPr>
          <w:t>CDTAvvakumova@yandex.ru</w:t>
        </w:r>
      </w:hyperlink>
      <w:r w:rsidR="004B2302">
        <w:rPr>
          <w:rFonts w:ascii="Times New Roman" w:hAnsi="Times New Roman" w:cs="Times New Roman"/>
          <w:b/>
        </w:rPr>
        <w:t xml:space="preserve"> </w:t>
      </w:r>
      <w:r w:rsidR="00E40C22">
        <w:rPr>
          <w:rFonts w:ascii="Times New Roman" w:hAnsi="Times New Roman" w:cs="Times New Roman"/>
          <w:spacing w:val="-2"/>
          <w:sz w:val="24"/>
          <w:szCs w:val="24"/>
        </w:rPr>
        <w:t xml:space="preserve">(тема письма «Миру-мир!») </w:t>
      </w:r>
      <w:r w:rsidRPr="000A30C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7 мая </w:t>
      </w:r>
      <w:r w:rsidRPr="00D34F51">
        <w:rPr>
          <w:rFonts w:ascii="Times New Roman" w:hAnsi="Times New Roman" w:cs="Times New Roman"/>
          <w:b/>
          <w:sz w:val="24"/>
          <w:szCs w:val="24"/>
          <w:u w:val="single"/>
        </w:rPr>
        <w:t xml:space="preserve">2025 </w:t>
      </w:r>
      <w:r w:rsidRPr="00D46EC9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0A30C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A30CD">
        <w:rPr>
          <w:rFonts w:ascii="Times New Roman" w:hAnsi="Times New Roman" w:cs="Times New Roman"/>
          <w:b/>
          <w:sz w:val="24"/>
          <w:szCs w:val="24"/>
        </w:rPr>
        <w:t>в печатном виде</w:t>
      </w:r>
      <w:r w:rsidR="00D55E8E" w:rsidRPr="00D55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8E" w:rsidRPr="000A30CD">
        <w:rPr>
          <w:rFonts w:ascii="Times New Roman" w:hAnsi="Times New Roman" w:cs="Times New Roman"/>
          <w:b/>
          <w:sz w:val="24"/>
          <w:szCs w:val="24"/>
        </w:rPr>
        <w:t>вместе с конкурсной работой</w:t>
      </w:r>
      <w:r w:rsidRPr="000A30CD">
        <w:rPr>
          <w:rFonts w:ascii="Times New Roman" w:hAnsi="Times New Roman" w:cs="Times New Roman"/>
          <w:b/>
          <w:sz w:val="24"/>
          <w:szCs w:val="24"/>
        </w:rPr>
        <w:t xml:space="preserve">, с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0A30C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3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</w:t>
      </w:r>
      <w:r w:rsidRPr="000A30CD">
        <w:rPr>
          <w:rFonts w:ascii="Times New Roman" w:hAnsi="Times New Roman" w:cs="Times New Roman"/>
          <w:b/>
          <w:sz w:val="24"/>
          <w:szCs w:val="24"/>
        </w:rPr>
        <w:t>я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A30C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CC48F2">
        <w:rPr>
          <w:rFonts w:ascii="Times New Roman" w:hAnsi="Times New Roman" w:cs="Times New Roman"/>
          <w:b/>
          <w:sz w:val="24"/>
          <w:szCs w:val="24"/>
        </w:rPr>
        <w:t>с 15:00</w:t>
      </w:r>
      <w:r w:rsidR="00D55E8E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C48F2" w:rsidRPr="000A30CD">
        <w:rPr>
          <w:rFonts w:ascii="Times New Roman" w:hAnsi="Times New Roman" w:cs="Times New Roman"/>
          <w:b/>
          <w:sz w:val="24"/>
          <w:szCs w:val="24"/>
        </w:rPr>
        <w:t xml:space="preserve">18:00 часов </w:t>
      </w:r>
      <w:r w:rsidRPr="000A30CD">
        <w:rPr>
          <w:rFonts w:ascii="Times New Roman" w:hAnsi="Times New Roman" w:cs="Times New Roman"/>
          <w:sz w:val="24"/>
          <w:szCs w:val="24"/>
        </w:rPr>
        <w:lastRenderedPageBreak/>
        <w:t>в ЦДТ, кабинет №</w:t>
      </w:r>
      <w:r w:rsidR="00D46EC9">
        <w:rPr>
          <w:rFonts w:ascii="Times New Roman" w:hAnsi="Times New Roman" w:cs="Times New Roman"/>
          <w:sz w:val="24"/>
          <w:szCs w:val="24"/>
        </w:rPr>
        <w:t xml:space="preserve"> </w:t>
      </w:r>
      <w:r w:rsidRPr="000A30CD">
        <w:rPr>
          <w:rFonts w:ascii="Times New Roman" w:hAnsi="Times New Roman" w:cs="Times New Roman"/>
          <w:sz w:val="24"/>
          <w:szCs w:val="24"/>
        </w:rPr>
        <w:t xml:space="preserve">209 </w:t>
      </w:r>
      <w:r w:rsidR="00E40C22">
        <w:rPr>
          <w:rFonts w:ascii="Times New Roman" w:hAnsi="Times New Roman" w:cs="Times New Roman"/>
          <w:sz w:val="24"/>
          <w:szCs w:val="24"/>
        </w:rPr>
        <w:t>– Сабуровой Евгени</w:t>
      </w:r>
      <w:r w:rsidR="00D34F51">
        <w:rPr>
          <w:rFonts w:ascii="Times New Roman" w:hAnsi="Times New Roman" w:cs="Times New Roman"/>
          <w:sz w:val="24"/>
          <w:szCs w:val="24"/>
        </w:rPr>
        <w:t>ей</w:t>
      </w:r>
      <w:r w:rsidR="00E40C22">
        <w:rPr>
          <w:rFonts w:ascii="Times New Roman" w:hAnsi="Times New Roman" w:cs="Times New Roman"/>
          <w:sz w:val="24"/>
          <w:szCs w:val="24"/>
        </w:rPr>
        <w:t xml:space="preserve"> Александровной</w:t>
      </w:r>
      <w:r w:rsidR="00D46EC9">
        <w:rPr>
          <w:rFonts w:ascii="Times New Roman" w:hAnsi="Times New Roman" w:cs="Times New Roman"/>
          <w:sz w:val="24"/>
          <w:szCs w:val="24"/>
        </w:rPr>
        <w:t xml:space="preserve"> (контактный телефон 89226006309)</w:t>
      </w:r>
      <w:r w:rsidRPr="002D570C">
        <w:rPr>
          <w:rFonts w:ascii="Times New Roman" w:hAnsi="Times New Roman" w:cs="Times New Roman"/>
          <w:sz w:val="24"/>
          <w:szCs w:val="24"/>
        </w:rPr>
        <w:t>.</w:t>
      </w:r>
    </w:p>
    <w:p w:rsidR="002A2D3E" w:rsidRPr="0006180B" w:rsidRDefault="002A2D3E" w:rsidP="009948FD">
      <w:pPr>
        <w:pStyle w:val="a3"/>
        <w:spacing w:line="276" w:lineRule="auto"/>
        <w:ind w:right="181" w:firstLine="567"/>
        <w:jc w:val="both"/>
      </w:pPr>
      <w:r w:rsidRPr="00017B39">
        <w:rPr>
          <w:b/>
        </w:rPr>
        <w:t>Важно!</w:t>
      </w:r>
      <w:r w:rsidRPr="00017B39">
        <w:rPr>
          <w:bCs/>
        </w:rPr>
        <w:t xml:space="preserve"> Подача заявки является согласием участников на обработку, хранение и использование личной информации, на публикацию указанных сведений в сети Интернет на ресурсах, принадлежащих Организатору к</w:t>
      </w:r>
      <w:r>
        <w:rPr>
          <w:bCs/>
        </w:rPr>
        <w:t>онкурса.</w:t>
      </w:r>
      <w:r w:rsidRPr="002A2D3E">
        <w:t xml:space="preserve"> </w:t>
      </w:r>
      <w:r w:rsidRPr="00CD17DB">
        <w:t xml:space="preserve">Отправляя конкурсную работу, участник дает согласие на возможное размещение работы на страницах официального сайта МБУ ДО </w:t>
      </w:r>
      <w:r>
        <w:t>ЦДТ</w:t>
      </w:r>
      <w:r w:rsidRPr="00CD17DB">
        <w:t xml:space="preserve"> и страницах группы </w:t>
      </w:r>
      <w:proofErr w:type="spellStart"/>
      <w:r w:rsidRPr="00CD17DB">
        <w:t>ВКонтакте</w:t>
      </w:r>
      <w:proofErr w:type="spellEnd"/>
      <w:r w:rsidRPr="00CD17DB">
        <w:t>.</w:t>
      </w:r>
    </w:p>
    <w:p w:rsidR="00E40C22" w:rsidRDefault="003D0C29" w:rsidP="00E40C22">
      <w:pPr>
        <w:pStyle w:val="1"/>
        <w:tabs>
          <w:tab w:val="left" w:pos="0"/>
        </w:tabs>
        <w:spacing w:line="276" w:lineRule="auto"/>
        <w:ind w:left="0" w:right="181"/>
        <w:jc w:val="center"/>
      </w:pPr>
      <w:r w:rsidRPr="0006180B">
        <w:t>5.Условия участия</w:t>
      </w:r>
      <w:r w:rsidRPr="0006180B">
        <w:rPr>
          <w:spacing w:val="-7"/>
        </w:rPr>
        <w:t xml:space="preserve"> </w:t>
      </w:r>
      <w:r w:rsidRPr="0006180B">
        <w:t>и</w:t>
      </w:r>
      <w:r w:rsidRPr="0006180B">
        <w:rPr>
          <w:spacing w:val="-5"/>
        </w:rPr>
        <w:t xml:space="preserve"> </w:t>
      </w:r>
      <w:r w:rsidRPr="0006180B">
        <w:t>требования</w:t>
      </w:r>
      <w:r w:rsidRPr="0006180B">
        <w:rPr>
          <w:spacing w:val="15"/>
        </w:rPr>
        <w:t xml:space="preserve"> </w:t>
      </w:r>
      <w:r w:rsidRPr="0006180B">
        <w:t>к</w:t>
      </w:r>
      <w:r w:rsidRPr="0006180B">
        <w:rPr>
          <w:spacing w:val="-3"/>
        </w:rPr>
        <w:t xml:space="preserve"> </w:t>
      </w:r>
      <w:r w:rsidRPr="0006180B">
        <w:t>конкурсным</w:t>
      </w:r>
      <w:r w:rsidRPr="0006180B">
        <w:rPr>
          <w:spacing w:val="12"/>
        </w:rPr>
        <w:t xml:space="preserve"> </w:t>
      </w:r>
      <w:r w:rsidRPr="0006180B">
        <w:rPr>
          <w:spacing w:val="-2"/>
        </w:rPr>
        <w:t>работам</w:t>
      </w:r>
    </w:p>
    <w:p w:rsidR="0073774C" w:rsidRPr="00E40C22" w:rsidRDefault="00E40C22" w:rsidP="00D46EC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</w:t>
      </w:r>
      <w:r w:rsidR="0073774C" w:rsidRPr="00E40C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E6C" w:rsidRPr="00E40C22" w:rsidRDefault="00F36E6C" w:rsidP="00D46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2">
        <w:rPr>
          <w:rFonts w:ascii="Times New Roman" w:hAnsi="Times New Roman" w:cs="Times New Roman"/>
          <w:sz w:val="24"/>
          <w:szCs w:val="24"/>
        </w:rPr>
        <w:t xml:space="preserve">- </w:t>
      </w:r>
      <w:r w:rsidR="00D46EC9">
        <w:rPr>
          <w:rFonts w:ascii="Times New Roman" w:hAnsi="Times New Roman" w:cs="Times New Roman"/>
          <w:sz w:val="24"/>
          <w:szCs w:val="24"/>
        </w:rPr>
        <w:t>«</w:t>
      </w:r>
      <w:r w:rsidRPr="00E40C22">
        <w:rPr>
          <w:rFonts w:ascii="Times New Roman" w:hAnsi="Times New Roman" w:cs="Times New Roman"/>
          <w:sz w:val="24"/>
          <w:szCs w:val="24"/>
        </w:rPr>
        <w:t>Историческая память</w:t>
      </w:r>
      <w:r w:rsidR="00D46EC9">
        <w:rPr>
          <w:rFonts w:ascii="Times New Roman" w:hAnsi="Times New Roman" w:cs="Times New Roman"/>
          <w:sz w:val="24"/>
          <w:szCs w:val="24"/>
        </w:rPr>
        <w:t>»</w:t>
      </w:r>
      <w:r w:rsidR="00046C81" w:rsidRPr="00E40C22">
        <w:rPr>
          <w:rFonts w:ascii="Times New Roman" w:hAnsi="Times New Roman" w:cs="Times New Roman"/>
          <w:sz w:val="24"/>
          <w:szCs w:val="24"/>
        </w:rPr>
        <w:t>.</w:t>
      </w:r>
      <w:r w:rsidRPr="00E40C22">
        <w:rPr>
          <w:rFonts w:ascii="Times New Roman" w:hAnsi="Times New Roman" w:cs="Times New Roman"/>
          <w:sz w:val="24"/>
          <w:szCs w:val="24"/>
        </w:rPr>
        <w:t xml:space="preserve"> </w:t>
      </w:r>
      <w:r w:rsidR="00046C81" w:rsidRPr="00E40C22">
        <w:rPr>
          <w:rFonts w:ascii="Times New Roman" w:hAnsi="Times New Roman" w:cs="Times New Roman"/>
          <w:sz w:val="24"/>
          <w:szCs w:val="24"/>
        </w:rPr>
        <w:t>Р</w:t>
      </w:r>
      <w:r w:rsidRPr="00E40C22">
        <w:rPr>
          <w:rFonts w:ascii="Times New Roman" w:hAnsi="Times New Roman" w:cs="Times New Roman"/>
          <w:sz w:val="24"/>
          <w:szCs w:val="24"/>
        </w:rPr>
        <w:t>аботы, отражающие события войны, героизм солдат, п</w:t>
      </w:r>
      <w:r w:rsidR="00046C81" w:rsidRPr="00E40C22">
        <w:rPr>
          <w:rFonts w:ascii="Times New Roman" w:hAnsi="Times New Roman" w:cs="Times New Roman"/>
          <w:sz w:val="24"/>
          <w:szCs w:val="24"/>
        </w:rPr>
        <w:t>артизан, гражданского населения</w:t>
      </w:r>
      <w:r w:rsidRPr="00E40C22">
        <w:rPr>
          <w:rFonts w:ascii="Times New Roman" w:hAnsi="Times New Roman" w:cs="Times New Roman"/>
          <w:sz w:val="24"/>
          <w:szCs w:val="24"/>
        </w:rPr>
        <w:t xml:space="preserve"> </w:t>
      </w:r>
      <w:r w:rsidR="00046C81" w:rsidRPr="00E40C22">
        <w:rPr>
          <w:rFonts w:ascii="Times New Roman" w:hAnsi="Times New Roman" w:cs="Times New Roman"/>
          <w:sz w:val="24"/>
          <w:szCs w:val="24"/>
        </w:rPr>
        <w:t>(</w:t>
      </w:r>
      <w:r w:rsidRPr="00E40C22">
        <w:rPr>
          <w:rFonts w:ascii="Times New Roman" w:hAnsi="Times New Roman" w:cs="Times New Roman"/>
          <w:sz w:val="24"/>
          <w:szCs w:val="24"/>
        </w:rPr>
        <w:t>сцены сражений, бытовые зарисовки военного времени)</w:t>
      </w:r>
      <w:r w:rsidR="00046C81" w:rsidRPr="00E40C22">
        <w:rPr>
          <w:rFonts w:ascii="Times New Roman" w:hAnsi="Times New Roman" w:cs="Times New Roman"/>
          <w:sz w:val="24"/>
          <w:szCs w:val="24"/>
        </w:rPr>
        <w:t>;</w:t>
      </w:r>
    </w:p>
    <w:p w:rsidR="00F36E6C" w:rsidRPr="00E40C22" w:rsidRDefault="00F36E6C" w:rsidP="00E40C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2">
        <w:rPr>
          <w:rFonts w:ascii="Times New Roman" w:hAnsi="Times New Roman" w:cs="Times New Roman"/>
          <w:sz w:val="24"/>
          <w:szCs w:val="24"/>
        </w:rPr>
        <w:t xml:space="preserve">- </w:t>
      </w:r>
      <w:r w:rsidR="00D46EC9">
        <w:rPr>
          <w:rFonts w:ascii="Times New Roman" w:hAnsi="Times New Roman" w:cs="Times New Roman"/>
          <w:sz w:val="24"/>
          <w:szCs w:val="24"/>
        </w:rPr>
        <w:t>«</w:t>
      </w:r>
      <w:r w:rsidRPr="00E40C22">
        <w:rPr>
          <w:rFonts w:ascii="Times New Roman" w:hAnsi="Times New Roman" w:cs="Times New Roman"/>
          <w:sz w:val="24"/>
          <w:szCs w:val="24"/>
        </w:rPr>
        <w:t>Память поколений</w:t>
      </w:r>
      <w:r w:rsidR="00D46EC9">
        <w:rPr>
          <w:rFonts w:ascii="Times New Roman" w:hAnsi="Times New Roman" w:cs="Times New Roman"/>
          <w:sz w:val="24"/>
          <w:szCs w:val="24"/>
        </w:rPr>
        <w:t>»</w:t>
      </w:r>
      <w:r w:rsidR="00046C81" w:rsidRPr="00E40C22">
        <w:rPr>
          <w:rFonts w:ascii="Times New Roman" w:hAnsi="Times New Roman" w:cs="Times New Roman"/>
          <w:sz w:val="24"/>
          <w:szCs w:val="24"/>
        </w:rPr>
        <w:t>.</w:t>
      </w:r>
      <w:r w:rsidRPr="00E40C22">
        <w:rPr>
          <w:rFonts w:ascii="Times New Roman" w:hAnsi="Times New Roman" w:cs="Times New Roman"/>
          <w:sz w:val="24"/>
          <w:szCs w:val="24"/>
        </w:rPr>
        <w:t xml:space="preserve"> </w:t>
      </w:r>
      <w:r w:rsidR="00046C81" w:rsidRPr="00E40C22">
        <w:rPr>
          <w:rFonts w:ascii="Times New Roman" w:hAnsi="Times New Roman" w:cs="Times New Roman"/>
          <w:sz w:val="24"/>
          <w:szCs w:val="24"/>
        </w:rPr>
        <w:t>Р</w:t>
      </w:r>
      <w:r w:rsidRPr="00E40C22">
        <w:rPr>
          <w:rFonts w:ascii="Times New Roman" w:hAnsi="Times New Roman" w:cs="Times New Roman"/>
          <w:sz w:val="24"/>
          <w:szCs w:val="24"/>
        </w:rPr>
        <w:t>аботы, посвящённые передаче памяти о событиях</w:t>
      </w:r>
      <w:r w:rsidR="00046C81" w:rsidRPr="00E40C22">
        <w:rPr>
          <w:rFonts w:ascii="Times New Roman" w:hAnsi="Times New Roman" w:cs="Times New Roman"/>
          <w:sz w:val="24"/>
          <w:szCs w:val="24"/>
        </w:rPr>
        <w:t xml:space="preserve"> войны от поколения к поколению</w:t>
      </w:r>
      <w:r w:rsidRPr="00E40C22">
        <w:rPr>
          <w:rFonts w:ascii="Times New Roman" w:hAnsi="Times New Roman" w:cs="Times New Roman"/>
          <w:sz w:val="24"/>
          <w:szCs w:val="24"/>
        </w:rPr>
        <w:t xml:space="preserve"> </w:t>
      </w:r>
      <w:r w:rsidR="00046C81" w:rsidRPr="00E40C22">
        <w:rPr>
          <w:rFonts w:ascii="Times New Roman" w:hAnsi="Times New Roman" w:cs="Times New Roman"/>
          <w:sz w:val="24"/>
          <w:szCs w:val="24"/>
        </w:rPr>
        <w:t>(</w:t>
      </w:r>
      <w:r w:rsidRPr="00E40C22">
        <w:rPr>
          <w:rFonts w:ascii="Times New Roman" w:hAnsi="Times New Roman" w:cs="Times New Roman"/>
          <w:sz w:val="24"/>
          <w:szCs w:val="24"/>
        </w:rPr>
        <w:t>встречи ветеранов с молодежью, семейные истории, архивные фотографии</w:t>
      </w:r>
      <w:r w:rsidR="00046C81" w:rsidRPr="00E40C22">
        <w:rPr>
          <w:rFonts w:ascii="Times New Roman" w:hAnsi="Times New Roman" w:cs="Times New Roman"/>
          <w:sz w:val="24"/>
          <w:szCs w:val="24"/>
        </w:rPr>
        <w:t>, письма</w:t>
      </w:r>
      <w:r w:rsidRPr="00E40C22">
        <w:rPr>
          <w:rFonts w:ascii="Times New Roman" w:hAnsi="Times New Roman" w:cs="Times New Roman"/>
          <w:sz w:val="24"/>
          <w:szCs w:val="24"/>
        </w:rPr>
        <w:t>)</w:t>
      </w:r>
      <w:r w:rsidR="00AB400F" w:rsidRPr="00E40C22">
        <w:rPr>
          <w:rFonts w:ascii="Times New Roman" w:hAnsi="Times New Roman" w:cs="Times New Roman"/>
          <w:sz w:val="24"/>
          <w:szCs w:val="24"/>
        </w:rPr>
        <w:t>.</w:t>
      </w:r>
    </w:p>
    <w:p w:rsidR="0073774C" w:rsidRPr="00E40C22" w:rsidRDefault="00AB400F" w:rsidP="00E40C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2">
        <w:rPr>
          <w:rFonts w:ascii="Times New Roman" w:hAnsi="Times New Roman" w:cs="Times New Roman"/>
          <w:sz w:val="24"/>
          <w:szCs w:val="24"/>
        </w:rPr>
        <w:t xml:space="preserve">- </w:t>
      </w:r>
      <w:r w:rsidR="00D46EC9">
        <w:rPr>
          <w:rFonts w:ascii="Times New Roman" w:hAnsi="Times New Roman" w:cs="Times New Roman"/>
          <w:sz w:val="24"/>
          <w:szCs w:val="24"/>
        </w:rPr>
        <w:t>«</w:t>
      </w:r>
      <w:r w:rsidRPr="00E40C22">
        <w:rPr>
          <w:rFonts w:ascii="Times New Roman" w:hAnsi="Times New Roman" w:cs="Times New Roman"/>
          <w:sz w:val="24"/>
          <w:szCs w:val="24"/>
        </w:rPr>
        <w:t>Символика Победы</w:t>
      </w:r>
      <w:r w:rsidR="00D46EC9">
        <w:rPr>
          <w:rFonts w:ascii="Times New Roman" w:hAnsi="Times New Roman" w:cs="Times New Roman"/>
          <w:sz w:val="24"/>
          <w:szCs w:val="24"/>
        </w:rPr>
        <w:t>»</w:t>
      </w:r>
      <w:r w:rsidR="00046C81" w:rsidRPr="00E40C22">
        <w:rPr>
          <w:rFonts w:ascii="Times New Roman" w:hAnsi="Times New Roman" w:cs="Times New Roman"/>
          <w:sz w:val="24"/>
          <w:szCs w:val="24"/>
        </w:rPr>
        <w:t>.</w:t>
      </w:r>
      <w:r w:rsidRPr="00E40C22">
        <w:rPr>
          <w:rFonts w:ascii="Times New Roman" w:hAnsi="Times New Roman" w:cs="Times New Roman"/>
          <w:sz w:val="24"/>
          <w:szCs w:val="24"/>
        </w:rPr>
        <w:t xml:space="preserve"> </w:t>
      </w:r>
      <w:r w:rsidR="00046C81" w:rsidRPr="00E40C22">
        <w:rPr>
          <w:rFonts w:ascii="Times New Roman" w:hAnsi="Times New Roman" w:cs="Times New Roman"/>
          <w:sz w:val="24"/>
          <w:szCs w:val="24"/>
        </w:rPr>
        <w:t>Р</w:t>
      </w:r>
      <w:r w:rsidR="00F36E6C" w:rsidRPr="00E40C22">
        <w:rPr>
          <w:rFonts w:ascii="Times New Roman" w:hAnsi="Times New Roman" w:cs="Times New Roman"/>
          <w:sz w:val="24"/>
          <w:szCs w:val="24"/>
        </w:rPr>
        <w:t>абота с символическими образами</w:t>
      </w:r>
      <w:r w:rsidRPr="00E40C22">
        <w:rPr>
          <w:rFonts w:ascii="Times New Roman" w:hAnsi="Times New Roman" w:cs="Times New Roman"/>
          <w:sz w:val="24"/>
          <w:szCs w:val="24"/>
        </w:rPr>
        <w:t>: георгиевская ле</w:t>
      </w:r>
      <w:r w:rsidR="00AC2AA4" w:rsidRPr="00E40C22">
        <w:rPr>
          <w:rFonts w:ascii="Times New Roman" w:hAnsi="Times New Roman" w:cs="Times New Roman"/>
          <w:sz w:val="24"/>
          <w:szCs w:val="24"/>
        </w:rPr>
        <w:t>нта, орден Победы</w:t>
      </w:r>
      <w:r w:rsidR="002D570C">
        <w:rPr>
          <w:rFonts w:ascii="Times New Roman" w:hAnsi="Times New Roman" w:cs="Times New Roman"/>
          <w:sz w:val="24"/>
          <w:szCs w:val="24"/>
        </w:rPr>
        <w:t xml:space="preserve">, </w:t>
      </w:r>
      <w:r w:rsidR="009B4825">
        <w:rPr>
          <w:rFonts w:ascii="Times New Roman" w:hAnsi="Times New Roman" w:cs="Times New Roman"/>
          <w:sz w:val="24"/>
          <w:szCs w:val="24"/>
        </w:rPr>
        <w:t>Красное З</w:t>
      </w:r>
      <w:r w:rsidR="002D570C">
        <w:rPr>
          <w:rFonts w:ascii="Times New Roman" w:hAnsi="Times New Roman" w:cs="Times New Roman"/>
          <w:sz w:val="24"/>
          <w:szCs w:val="24"/>
        </w:rPr>
        <w:t xml:space="preserve">намя Победы, </w:t>
      </w:r>
      <w:r w:rsidR="009B4825">
        <w:rPr>
          <w:rFonts w:ascii="Times New Roman" w:hAnsi="Times New Roman" w:cs="Times New Roman"/>
          <w:sz w:val="24"/>
          <w:szCs w:val="24"/>
        </w:rPr>
        <w:t>красная гвоздика, В</w:t>
      </w:r>
      <w:r w:rsidR="009B4825" w:rsidRPr="00E40C22">
        <w:rPr>
          <w:rFonts w:ascii="Times New Roman" w:hAnsi="Times New Roman" w:cs="Times New Roman"/>
          <w:sz w:val="24"/>
          <w:szCs w:val="24"/>
        </w:rPr>
        <w:t>ечный огонь</w:t>
      </w:r>
      <w:r w:rsidRPr="00E40C22">
        <w:rPr>
          <w:rFonts w:ascii="Times New Roman" w:hAnsi="Times New Roman" w:cs="Times New Roman"/>
          <w:sz w:val="24"/>
          <w:szCs w:val="24"/>
        </w:rPr>
        <w:t>.</w:t>
      </w:r>
      <w:r w:rsidRPr="00E40C22">
        <w:rPr>
          <w:rFonts w:ascii="Times New Roman" w:hAnsi="Times New Roman" w:cs="Times New Roman"/>
          <w:sz w:val="24"/>
          <w:szCs w:val="24"/>
        </w:rPr>
        <w:t xml:space="preserve"> Эти произведения могут носить абстрактный характер, использу</w:t>
      </w:r>
      <w:r w:rsidR="00AC2AA4" w:rsidRPr="00E40C22">
        <w:rPr>
          <w:rFonts w:ascii="Times New Roman" w:hAnsi="Times New Roman" w:cs="Times New Roman"/>
          <w:sz w:val="24"/>
          <w:szCs w:val="24"/>
        </w:rPr>
        <w:t>я символы как основу композиции</w:t>
      </w:r>
      <w:r w:rsidRPr="00E40C22">
        <w:rPr>
          <w:rFonts w:ascii="Times New Roman" w:hAnsi="Times New Roman" w:cs="Times New Roman"/>
          <w:sz w:val="24"/>
          <w:szCs w:val="24"/>
        </w:rPr>
        <w:t>.</w:t>
      </w:r>
    </w:p>
    <w:p w:rsidR="00046C81" w:rsidRPr="00E40C22" w:rsidRDefault="00046C81" w:rsidP="00E40C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2">
        <w:rPr>
          <w:rFonts w:ascii="Times New Roman" w:hAnsi="Times New Roman" w:cs="Times New Roman"/>
          <w:sz w:val="24"/>
          <w:szCs w:val="24"/>
        </w:rPr>
        <w:t xml:space="preserve">- </w:t>
      </w:r>
      <w:r w:rsidR="00D46EC9">
        <w:rPr>
          <w:rFonts w:ascii="Times New Roman" w:hAnsi="Times New Roman" w:cs="Times New Roman"/>
          <w:sz w:val="24"/>
          <w:szCs w:val="24"/>
        </w:rPr>
        <w:t>«</w:t>
      </w:r>
      <w:r w:rsidRPr="00E40C22">
        <w:rPr>
          <w:rFonts w:ascii="Times New Roman" w:hAnsi="Times New Roman" w:cs="Times New Roman"/>
          <w:sz w:val="24"/>
          <w:szCs w:val="24"/>
        </w:rPr>
        <w:t>Пам</w:t>
      </w:r>
      <w:r w:rsidR="00AC2AA4" w:rsidRPr="00E40C22">
        <w:rPr>
          <w:rFonts w:ascii="Times New Roman" w:hAnsi="Times New Roman" w:cs="Times New Roman"/>
          <w:sz w:val="24"/>
          <w:szCs w:val="24"/>
        </w:rPr>
        <w:t>ятники и мемориалы</w:t>
      </w:r>
      <w:r w:rsidR="00D46EC9">
        <w:rPr>
          <w:rFonts w:ascii="Times New Roman" w:hAnsi="Times New Roman" w:cs="Times New Roman"/>
          <w:sz w:val="24"/>
          <w:szCs w:val="24"/>
        </w:rPr>
        <w:t>»</w:t>
      </w:r>
      <w:r w:rsidR="00AC2AA4" w:rsidRPr="00E40C22">
        <w:rPr>
          <w:rFonts w:ascii="Times New Roman" w:hAnsi="Times New Roman" w:cs="Times New Roman"/>
          <w:sz w:val="24"/>
          <w:szCs w:val="24"/>
        </w:rPr>
        <w:t>. И</w:t>
      </w:r>
      <w:r w:rsidRPr="00E40C22">
        <w:rPr>
          <w:rFonts w:ascii="Times New Roman" w:hAnsi="Times New Roman" w:cs="Times New Roman"/>
          <w:sz w:val="24"/>
          <w:szCs w:val="24"/>
        </w:rPr>
        <w:t>зображение известных памятников и мемориалов, посвящённых Великой Отечественной войне</w:t>
      </w:r>
      <w:r w:rsidR="00AC2AA4" w:rsidRPr="00E40C22">
        <w:rPr>
          <w:rFonts w:ascii="Times New Roman" w:hAnsi="Times New Roman" w:cs="Times New Roman"/>
          <w:sz w:val="24"/>
          <w:szCs w:val="24"/>
        </w:rPr>
        <w:t xml:space="preserve"> (Мамаев курган, м</w:t>
      </w:r>
      <w:r w:rsidRPr="00E40C22">
        <w:rPr>
          <w:rFonts w:ascii="Times New Roman" w:hAnsi="Times New Roman" w:cs="Times New Roman"/>
          <w:sz w:val="24"/>
          <w:szCs w:val="24"/>
        </w:rPr>
        <w:t xml:space="preserve">огилы </w:t>
      </w:r>
      <w:r w:rsidR="00C9183E">
        <w:rPr>
          <w:rFonts w:ascii="Times New Roman" w:hAnsi="Times New Roman" w:cs="Times New Roman"/>
          <w:sz w:val="24"/>
          <w:szCs w:val="24"/>
        </w:rPr>
        <w:t>Н</w:t>
      </w:r>
      <w:r w:rsidRPr="00E40C22">
        <w:rPr>
          <w:rFonts w:ascii="Times New Roman" w:hAnsi="Times New Roman" w:cs="Times New Roman"/>
          <w:sz w:val="24"/>
          <w:szCs w:val="24"/>
        </w:rPr>
        <w:t>еизвестного солдата,</w:t>
      </w:r>
      <w:r w:rsidR="00AC2AA4" w:rsidRPr="00E40C22">
        <w:rPr>
          <w:rFonts w:ascii="Times New Roman" w:hAnsi="Times New Roman" w:cs="Times New Roman"/>
          <w:sz w:val="24"/>
          <w:szCs w:val="24"/>
        </w:rPr>
        <w:t xml:space="preserve"> </w:t>
      </w:r>
      <w:r w:rsidRPr="00E40C22">
        <w:rPr>
          <w:rFonts w:ascii="Times New Roman" w:hAnsi="Times New Roman" w:cs="Times New Roman"/>
          <w:sz w:val="24"/>
          <w:szCs w:val="24"/>
        </w:rPr>
        <w:t>Ржевский мемориал</w:t>
      </w:r>
      <w:r w:rsidR="00AC2AA4" w:rsidRPr="00E40C22">
        <w:rPr>
          <w:rFonts w:ascii="Times New Roman" w:hAnsi="Times New Roman" w:cs="Times New Roman"/>
          <w:sz w:val="24"/>
          <w:szCs w:val="24"/>
        </w:rPr>
        <w:t>,</w:t>
      </w:r>
      <w:r w:rsidRPr="00E40C22">
        <w:rPr>
          <w:rFonts w:ascii="Times New Roman" w:hAnsi="Times New Roman" w:cs="Times New Roman"/>
          <w:sz w:val="24"/>
          <w:szCs w:val="24"/>
        </w:rPr>
        <w:t xml:space="preserve"> и др.) </w:t>
      </w:r>
      <w:bookmarkStart w:id="0" w:name="_GoBack"/>
      <w:bookmarkEnd w:id="0"/>
    </w:p>
    <w:p w:rsidR="00AB400F" w:rsidRPr="00E40C22" w:rsidRDefault="00AB400F" w:rsidP="00E40C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2">
        <w:rPr>
          <w:rFonts w:ascii="Times New Roman" w:hAnsi="Times New Roman" w:cs="Times New Roman"/>
          <w:sz w:val="24"/>
          <w:szCs w:val="24"/>
        </w:rPr>
        <w:t xml:space="preserve">- </w:t>
      </w:r>
      <w:r w:rsidR="00D46EC9">
        <w:rPr>
          <w:rFonts w:ascii="Times New Roman" w:hAnsi="Times New Roman" w:cs="Times New Roman"/>
          <w:sz w:val="24"/>
          <w:szCs w:val="24"/>
        </w:rPr>
        <w:t>«</w:t>
      </w:r>
      <w:r w:rsidRPr="00E40C22">
        <w:rPr>
          <w:rFonts w:ascii="Times New Roman" w:hAnsi="Times New Roman" w:cs="Times New Roman"/>
          <w:sz w:val="24"/>
          <w:szCs w:val="24"/>
        </w:rPr>
        <w:t>Праздник Победы</w:t>
      </w:r>
      <w:r w:rsidR="00D46EC9">
        <w:rPr>
          <w:rFonts w:ascii="Times New Roman" w:hAnsi="Times New Roman" w:cs="Times New Roman"/>
          <w:sz w:val="24"/>
          <w:szCs w:val="24"/>
        </w:rPr>
        <w:t>»</w:t>
      </w:r>
      <w:r w:rsidR="00AC2AA4" w:rsidRPr="00E40C22">
        <w:rPr>
          <w:rFonts w:ascii="Times New Roman" w:hAnsi="Times New Roman" w:cs="Times New Roman"/>
          <w:sz w:val="24"/>
          <w:szCs w:val="24"/>
        </w:rPr>
        <w:t>. И</w:t>
      </w:r>
      <w:r w:rsidRPr="00E40C22">
        <w:rPr>
          <w:rFonts w:ascii="Times New Roman" w:hAnsi="Times New Roman" w:cs="Times New Roman"/>
          <w:sz w:val="24"/>
          <w:szCs w:val="24"/>
        </w:rPr>
        <w:t>зображения праздничных мероприятий, посвящённых Дню Победы (парады, салюты, шествия «Бессмертного полка» и т.п.</w:t>
      </w:r>
      <w:r w:rsidR="00AC2AA4" w:rsidRPr="00E40C22">
        <w:rPr>
          <w:rFonts w:ascii="Times New Roman" w:hAnsi="Times New Roman" w:cs="Times New Roman"/>
          <w:sz w:val="24"/>
          <w:szCs w:val="24"/>
        </w:rPr>
        <w:t>)</w:t>
      </w:r>
    </w:p>
    <w:p w:rsidR="00AB400F" w:rsidRPr="00E40C22" w:rsidRDefault="00B73706" w:rsidP="00E40C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2">
        <w:rPr>
          <w:rFonts w:ascii="Times New Roman" w:hAnsi="Times New Roman" w:cs="Times New Roman"/>
          <w:sz w:val="24"/>
          <w:szCs w:val="24"/>
        </w:rPr>
        <w:t>-</w:t>
      </w:r>
      <w:r w:rsidR="00E40C22">
        <w:rPr>
          <w:rFonts w:ascii="Times New Roman" w:hAnsi="Times New Roman" w:cs="Times New Roman"/>
          <w:sz w:val="24"/>
          <w:szCs w:val="24"/>
        </w:rPr>
        <w:t xml:space="preserve"> </w:t>
      </w:r>
      <w:r w:rsidR="00D46EC9">
        <w:rPr>
          <w:rFonts w:ascii="Times New Roman" w:hAnsi="Times New Roman" w:cs="Times New Roman"/>
          <w:sz w:val="24"/>
          <w:szCs w:val="24"/>
        </w:rPr>
        <w:t>«</w:t>
      </w:r>
      <w:r w:rsidR="00AB400F" w:rsidRPr="00E40C22">
        <w:rPr>
          <w:rFonts w:ascii="Times New Roman" w:hAnsi="Times New Roman" w:cs="Times New Roman"/>
          <w:sz w:val="24"/>
          <w:szCs w:val="24"/>
        </w:rPr>
        <w:t>Тема мира</w:t>
      </w:r>
      <w:r w:rsidR="00D46EC9">
        <w:rPr>
          <w:rFonts w:ascii="Times New Roman" w:hAnsi="Times New Roman" w:cs="Times New Roman"/>
          <w:sz w:val="24"/>
          <w:szCs w:val="24"/>
        </w:rPr>
        <w:t>»</w:t>
      </w:r>
      <w:r w:rsidRPr="00E40C22">
        <w:rPr>
          <w:rFonts w:ascii="Times New Roman" w:hAnsi="Times New Roman" w:cs="Times New Roman"/>
          <w:sz w:val="24"/>
          <w:szCs w:val="24"/>
        </w:rPr>
        <w:t xml:space="preserve">. </w:t>
      </w:r>
      <w:r w:rsidR="00AC2AA4" w:rsidRPr="00E40C22">
        <w:rPr>
          <w:rFonts w:ascii="Times New Roman" w:hAnsi="Times New Roman" w:cs="Times New Roman"/>
          <w:sz w:val="24"/>
          <w:szCs w:val="24"/>
        </w:rPr>
        <w:t xml:space="preserve">Произведения, </w:t>
      </w:r>
      <w:r w:rsidR="00AB400F" w:rsidRPr="00E40C22">
        <w:rPr>
          <w:rFonts w:ascii="Times New Roman" w:hAnsi="Times New Roman" w:cs="Times New Roman"/>
          <w:sz w:val="24"/>
          <w:szCs w:val="24"/>
        </w:rPr>
        <w:t>пропагандирующие ценности мира, дружбы народов, взаимопонимания и толерантности</w:t>
      </w:r>
      <w:r w:rsidR="00AC2AA4" w:rsidRPr="00E40C22">
        <w:rPr>
          <w:rFonts w:ascii="Times New Roman" w:hAnsi="Times New Roman" w:cs="Times New Roman"/>
          <w:sz w:val="24"/>
          <w:szCs w:val="24"/>
        </w:rPr>
        <w:t xml:space="preserve"> (</w:t>
      </w:r>
      <w:r w:rsidR="00046C81" w:rsidRPr="00E40C22">
        <w:rPr>
          <w:rFonts w:ascii="Times New Roman" w:hAnsi="Times New Roman" w:cs="Times New Roman"/>
          <w:sz w:val="24"/>
          <w:szCs w:val="24"/>
        </w:rPr>
        <w:t>сцены мирного труда, детские игры, природу после войны</w:t>
      </w:r>
      <w:r w:rsidR="00AB400F" w:rsidRPr="00E40C22">
        <w:rPr>
          <w:rFonts w:ascii="Times New Roman" w:hAnsi="Times New Roman" w:cs="Times New Roman"/>
          <w:sz w:val="24"/>
          <w:szCs w:val="24"/>
        </w:rPr>
        <w:t>)</w:t>
      </w:r>
      <w:r w:rsidR="00046C81" w:rsidRPr="00E40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8FD" w:rsidRDefault="009948FD" w:rsidP="009948F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Допустимый формат работы А3, размер рамки (белая бумага или</w:t>
      </w:r>
      <w:r w:rsidRPr="00994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отступ) 2,5 см. Рисунок выполняется  любым доступным художественным материалом (гуашь, акварель, цветные карандаши, пастель, фломастеры).</w:t>
      </w:r>
      <w:r w:rsidRPr="009948FD">
        <w:rPr>
          <w:rFonts w:ascii="Times New Roman" w:hAnsi="Times New Roman" w:cs="Times New Roman"/>
          <w:sz w:val="24"/>
          <w:szCs w:val="24"/>
        </w:rPr>
        <w:t xml:space="preserve"> </w:t>
      </w:r>
      <w:r w:rsidRPr="00E40C22">
        <w:rPr>
          <w:rFonts w:ascii="Times New Roman" w:hAnsi="Times New Roman" w:cs="Times New Roman"/>
          <w:sz w:val="24"/>
          <w:szCs w:val="24"/>
        </w:rPr>
        <w:t>Этикетка к конкурсной работе прикрепляется с обратной стороны (приложение №2).</w:t>
      </w:r>
    </w:p>
    <w:p w:rsidR="002A2D3E" w:rsidRPr="002A2D3E" w:rsidRDefault="00E40C22" w:rsidP="002A2D3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C22">
        <w:rPr>
          <w:rFonts w:ascii="Times New Roman" w:hAnsi="Times New Roman" w:cs="Times New Roman"/>
          <w:sz w:val="24"/>
          <w:szCs w:val="24"/>
        </w:rPr>
        <w:t xml:space="preserve">На рассмотрение жюри от каждой организации принимается </w:t>
      </w:r>
      <w:r w:rsidRPr="00CC48F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более </w:t>
      </w:r>
      <w:r w:rsidR="008F68B2"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r w:rsidRPr="00CC48F2">
        <w:rPr>
          <w:rFonts w:ascii="Times New Roman" w:hAnsi="Times New Roman" w:cs="Times New Roman"/>
          <w:b/>
          <w:sz w:val="24"/>
          <w:szCs w:val="24"/>
          <w:u w:val="single"/>
        </w:rPr>
        <w:t>работ</w:t>
      </w:r>
      <w:r w:rsidRPr="00E40C22">
        <w:rPr>
          <w:rFonts w:ascii="Times New Roman" w:hAnsi="Times New Roman" w:cs="Times New Roman"/>
          <w:sz w:val="24"/>
          <w:szCs w:val="24"/>
        </w:rPr>
        <w:t xml:space="preserve"> (в случае поступления неполного пакета документов или нарушения сроков подачи документов работа не рассматривается).</w:t>
      </w:r>
      <w:r>
        <w:rPr>
          <w:rFonts w:ascii="Times New Roman" w:hAnsi="Times New Roman" w:cs="Times New Roman"/>
          <w:sz w:val="24"/>
          <w:szCs w:val="24"/>
        </w:rPr>
        <w:t xml:space="preserve"> Коллективные работы не принимаются.</w:t>
      </w:r>
    </w:p>
    <w:p w:rsidR="00B73706" w:rsidRPr="0006180B" w:rsidRDefault="00B73706" w:rsidP="009948FD">
      <w:pPr>
        <w:pStyle w:val="a3"/>
        <w:spacing w:line="276" w:lineRule="auto"/>
        <w:ind w:right="39" w:firstLine="567"/>
        <w:jc w:val="both"/>
      </w:pPr>
      <w:r w:rsidRPr="0006180B">
        <w:t>Конкурсные работы не должны нарушать права и законные интересы граждан, оскорблять их честь и достоинство, противоречить законодательству Российской Федерации и условиям</w:t>
      </w:r>
      <w:r w:rsidRPr="0006180B">
        <w:rPr>
          <w:spacing w:val="40"/>
        </w:rPr>
        <w:t xml:space="preserve"> </w:t>
      </w:r>
      <w:r w:rsidRPr="0006180B">
        <w:t>настоящего Положения.</w:t>
      </w:r>
    </w:p>
    <w:p w:rsidR="00D34F51" w:rsidRDefault="00D34F51" w:rsidP="00D34F51">
      <w:pPr>
        <w:pStyle w:val="1"/>
        <w:tabs>
          <w:tab w:val="left" w:pos="3476"/>
        </w:tabs>
        <w:spacing w:line="276" w:lineRule="auto"/>
        <w:ind w:left="0" w:right="181"/>
        <w:jc w:val="center"/>
        <w:rPr>
          <w:spacing w:val="-2"/>
        </w:rPr>
      </w:pPr>
      <w:r w:rsidRPr="0006180B">
        <w:t>6</w:t>
      </w:r>
      <w:r>
        <w:t xml:space="preserve">. </w:t>
      </w:r>
      <w:r w:rsidRPr="0006180B">
        <w:t>Критерии</w:t>
      </w:r>
      <w:r w:rsidRPr="0006180B">
        <w:rPr>
          <w:spacing w:val="9"/>
        </w:rPr>
        <w:t xml:space="preserve"> </w:t>
      </w:r>
      <w:r w:rsidRPr="0006180B">
        <w:t>оценки</w:t>
      </w:r>
      <w:r w:rsidRPr="0006180B">
        <w:rPr>
          <w:spacing w:val="-4"/>
        </w:rPr>
        <w:t xml:space="preserve"> </w:t>
      </w:r>
      <w:r>
        <w:rPr>
          <w:spacing w:val="-2"/>
        </w:rPr>
        <w:t>работ</w:t>
      </w:r>
    </w:p>
    <w:p w:rsidR="00D34F51" w:rsidRPr="006222D9" w:rsidRDefault="00D34F51" w:rsidP="006222D9">
      <w:pPr>
        <w:spacing w:after="0" w:line="276" w:lineRule="auto"/>
        <w:ind w:right="347"/>
        <w:rPr>
          <w:rFonts w:ascii="Times New Roman" w:eastAsia="Times New Roman" w:hAnsi="Times New Roman" w:cs="Times New Roman"/>
          <w:sz w:val="24"/>
          <w:szCs w:val="24"/>
        </w:rPr>
      </w:pPr>
      <w:r w:rsidRPr="006222D9">
        <w:rPr>
          <w:rFonts w:ascii="Times New Roman" w:eastAsia="Times New Roman" w:hAnsi="Times New Roman" w:cs="Times New Roman"/>
          <w:sz w:val="24"/>
          <w:szCs w:val="24"/>
        </w:rPr>
        <w:t>- Соответствие тематике конкурса;</w:t>
      </w:r>
    </w:p>
    <w:p w:rsidR="00D34F51" w:rsidRPr="006222D9" w:rsidRDefault="00D34F51" w:rsidP="006222D9">
      <w:pPr>
        <w:pStyle w:val="a6"/>
        <w:tabs>
          <w:tab w:val="left" w:pos="3168"/>
        </w:tabs>
        <w:spacing w:line="276" w:lineRule="auto"/>
        <w:ind w:left="0" w:right="181" w:firstLine="0"/>
        <w:rPr>
          <w:sz w:val="24"/>
          <w:szCs w:val="24"/>
        </w:rPr>
      </w:pPr>
      <w:r w:rsidRPr="006222D9">
        <w:rPr>
          <w:sz w:val="24"/>
          <w:szCs w:val="24"/>
        </w:rPr>
        <w:t xml:space="preserve">- Оригинальность работы, творческий подход; </w:t>
      </w:r>
    </w:p>
    <w:p w:rsidR="00D34F51" w:rsidRPr="006222D9" w:rsidRDefault="00D34F51" w:rsidP="006222D9">
      <w:pPr>
        <w:pStyle w:val="a6"/>
        <w:tabs>
          <w:tab w:val="left" w:pos="3168"/>
        </w:tabs>
        <w:spacing w:line="276" w:lineRule="auto"/>
        <w:ind w:left="0" w:right="181" w:firstLine="0"/>
        <w:rPr>
          <w:sz w:val="24"/>
          <w:szCs w:val="24"/>
        </w:rPr>
      </w:pPr>
      <w:r w:rsidRPr="006222D9">
        <w:rPr>
          <w:sz w:val="24"/>
          <w:szCs w:val="24"/>
        </w:rPr>
        <w:t>- Композиционное решение;</w:t>
      </w:r>
    </w:p>
    <w:p w:rsidR="00D34F51" w:rsidRPr="006222D9" w:rsidRDefault="00D34F51" w:rsidP="00D34F51">
      <w:pPr>
        <w:pStyle w:val="a6"/>
        <w:tabs>
          <w:tab w:val="left" w:pos="3168"/>
        </w:tabs>
        <w:spacing w:line="276" w:lineRule="auto"/>
        <w:ind w:left="0" w:right="181" w:firstLine="0"/>
        <w:rPr>
          <w:sz w:val="24"/>
          <w:szCs w:val="24"/>
        </w:rPr>
      </w:pPr>
      <w:r w:rsidRPr="006222D9">
        <w:rPr>
          <w:sz w:val="24"/>
          <w:szCs w:val="24"/>
        </w:rPr>
        <w:t>- Техника выполнения работы;</w:t>
      </w:r>
    </w:p>
    <w:p w:rsidR="00D34F51" w:rsidRPr="00D34F51" w:rsidRDefault="00D34F51" w:rsidP="00D34F51">
      <w:pPr>
        <w:pStyle w:val="a6"/>
        <w:tabs>
          <w:tab w:val="left" w:pos="3168"/>
        </w:tabs>
        <w:spacing w:line="276" w:lineRule="auto"/>
        <w:ind w:left="0" w:right="181" w:firstLine="0"/>
        <w:rPr>
          <w:sz w:val="24"/>
          <w:szCs w:val="24"/>
        </w:rPr>
      </w:pPr>
      <w:r w:rsidRPr="006222D9">
        <w:rPr>
          <w:sz w:val="24"/>
          <w:szCs w:val="24"/>
        </w:rPr>
        <w:t>- Качество, эстетичность, аккуратность выполнения работы.</w:t>
      </w:r>
    </w:p>
    <w:p w:rsidR="00D34F51" w:rsidRPr="00D34F51" w:rsidRDefault="00D34F51" w:rsidP="00CC48F2">
      <w:pPr>
        <w:tabs>
          <w:tab w:val="left" w:pos="3168"/>
        </w:tabs>
        <w:spacing w:before="63" w:after="0" w:line="276" w:lineRule="auto"/>
        <w:ind w:right="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51">
        <w:rPr>
          <w:rFonts w:ascii="Times New Roman" w:hAnsi="Times New Roman" w:cs="Times New Roman"/>
          <w:b/>
          <w:w w:val="105"/>
          <w:sz w:val="24"/>
          <w:szCs w:val="24"/>
        </w:rPr>
        <w:t>7. Подведение</w:t>
      </w:r>
      <w:r w:rsidRPr="00D34F51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D34F51">
        <w:rPr>
          <w:rFonts w:ascii="Times New Roman" w:hAnsi="Times New Roman" w:cs="Times New Roman"/>
          <w:b/>
          <w:w w:val="105"/>
          <w:sz w:val="24"/>
          <w:szCs w:val="24"/>
        </w:rPr>
        <w:t>итогов</w:t>
      </w:r>
      <w:r w:rsidRPr="00D34F51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D34F51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Pr="00D34F51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D34F5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награждение</w:t>
      </w:r>
    </w:p>
    <w:p w:rsidR="00D34F51" w:rsidRPr="0006180B" w:rsidRDefault="00D34F51" w:rsidP="00CC48F2">
      <w:pPr>
        <w:pStyle w:val="a3"/>
        <w:spacing w:before="36" w:line="276" w:lineRule="auto"/>
        <w:ind w:right="181" w:firstLine="567"/>
        <w:jc w:val="both"/>
      </w:pPr>
      <w:r>
        <w:t>Жюри определяет победителей</w:t>
      </w:r>
      <w:r w:rsidRPr="0006180B">
        <w:t xml:space="preserve"> по соответствующим номинациям. По результатам конкурса будут определены 1-е, 2-е, 3-е место в каждой возрастной группе.</w:t>
      </w:r>
    </w:p>
    <w:p w:rsidR="00D34F51" w:rsidRDefault="00D34F51" w:rsidP="00D34F51">
      <w:pPr>
        <w:pStyle w:val="a3"/>
        <w:spacing w:before="36" w:line="276" w:lineRule="auto"/>
        <w:ind w:right="181"/>
        <w:jc w:val="both"/>
      </w:pPr>
      <w:r w:rsidRPr="0006180B">
        <w:t>Победители и призеры конкурса награждаются грамотами Центра детского творчества, участники – сертификатами.</w:t>
      </w:r>
    </w:p>
    <w:p w:rsidR="00CC48F2" w:rsidRPr="0006180B" w:rsidRDefault="00CC48F2" w:rsidP="00CC48F2">
      <w:pPr>
        <w:pStyle w:val="a3"/>
        <w:spacing w:before="36" w:line="276" w:lineRule="auto"/>
        <w:ind w:right="181" w:firstLine="567"/>
        <w:jc w:val="both"/>
      </w:pPr>
      <w:r w:rsidRPr="00CC48F2">
        <w:t>Решения жюри окончательные и пересмотру не подлежат.</w:t>
      </w:r>
    </w:p>
    <w:p w:rsidR="00CC48F2" w:rsidRPr="009948FD" w:rsidRDefault="00D34F51" w:rsidP="009948FD">
      <w:pPr>
        <w:pStyle w:val="a3"/>
        <w:spacing w:before="36" w:line="276" w:lineRule="auto"/>
        <w:ind w:right="181" w:firstLine="567"/>
        <w:jc w:val="both"/>
      </w:pPr>
      <w:r w:rsidRPr="0006180B">
        <w:t xml:space="preserve">Итоги конкурса размещаются на сайте Центра детского творчества не позднее </w:t>
      </w:r>
      <w:r>
        <w:t>19 ма</w:t>
      </w:r>
      <w:r w:rsidRPr="0006180B">
        <w:t>я 202</w:t>
      </w:r>
      <w:r>
        <w:t>5</w:t>
      </w:r>
      <w:r w:rsidRPr="0006180B">
        <w:t xml:space="preserve"> года. </w:t>
      </w:r>
    </w:p>
    <w:p w:rsidR="00CC48F2" w:rsidRPr="00CC48F2" w:rsidRDefault="00CC48F2" w:rsidP="00CC48F2">
      <w:pPr>
        <w:spacing w:before="69" w:line="276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CC48F2">
        <w:rPr>
          <w:rFonts w:ascii="Times New Roman" w:hAnsi="Times New Roman" w:cs="Times New Roman"/>
          <w:w w:val="95"/>
          <w:sz w:val="24"/>
          <w:szCs w:val="24"/>
        </w:rPr>
        <w:lastRenderedPageBreak/>
        <w:t>Приложение № 1</w:t>
      </w:r>
    </w:p>
    <w:p w:rsidR="00CC48F2" w:rsidRPr="00CC48F2" w:rsidRDefault="00CC48F2" w:rsidP="00CC48F2">
      <w:pPr>
        <w:pStyle w:val="a3"/>
        <w:spacing w:line="276" w:lineRule="auto"/>
        <w:ind w:right="181"/>
      </w:pPr>
    </w:p>
    <w:p w:rsidR="00CC48F2" w:rsidRPr="00CC48F2" w:rsidRDefault="00CC48F2" w:rsidP="00CC48F2">
      <w:pPr>
        <w:rPr>
          <w:rFonts w:ascii="Times New Roman" w:hAnsi="Times New Roman" w:cs="Times New Roman"/>
        </w:rPr>
      </w:pPr>
    </w:p>
    <w:p w:rsidR="00CC48F2" w:rsidRPr="00CC48F2" w:rsidRDefault="00CC48F2" w:rsidP="00CC48F2">
      <w:pPr>
        <w:pStyle w:val="a3"/>
        <w:spacing w:line="276" w:lineRule="auto"/>
        <w:ind w:right="181"/>
        <w:rPr>
          <w:i/>
          <w:noProof/>
          <w:lang w:eastAsia="ru-RU"/>
        </w:rPr>
      </w:pPr>
      <w:r w:rsidRPr="00CC48F2">
        <w:rPr>
          <w:i/>
          <w:noProof/>
          <w:lang w:eastAsia="ru-RU"/>
        </w:rPr>
        <w:t>Заявка оформляется на официальном</w:t>
      </w:r>
    </w:p>
    <w:p w:rsidR="00CC48F2" w:rsidRPr="00CC48F2" w:rsidRDefault="00CC48F2" w:rsidP="00CC48F2">
      <w:pPr>
        <w:pStyle w:val="a3"/>
        <w:spacing w:line="276" w:lineRule="auto"/>
        <w:ind w:right="181"/>
        <w:rPr>
          <w:i/>
        </w:rPr>
      </w:pPr>
      <w:r w:rsidRPr="00CC48F2">
        <w:rPr>
          <w:i/>
          <w:noProof/>
          <w:lang w:eastAsia="ru-RU"/>
        </w:rPr>
        <w:t>бланке образовательной организации</w:t>
      </w:r>
    </w:p>
    <w:p w:rsidR="00CC48F2" w:rsidRPr="0006180B" w:rsidRDefault="00CC48F2" w:rsidP="00CC48F2">
      <w:pPr>
        <w:pStyle w:val="a3"/>
        <w:spacing w:line="276" w:lineRule="auto"/>
        <w:ind w:right="181"/>
      </w:pPr>
    </w:p>
    <w:p w:rsidR="00CC48F2" w:rsidRPr="0006180B" w:rsidRDefault="00CC48F2" w:rsidP="00CC48F2">
      <w:pPr>
        <w:pStyle w:val="a3"/>
        <w:spacing w:line="276" w:lineRule="auto"/>
        <w:ind w:right="181"/>
      </w:pPr>
    </w:p>
    <w:p w:rsidR="00CC48F2" w:rsidRPr="0006180B" w:rsidRDefault="00CC48F2" w:rsidP="00CC48F2">
      <w:pPr>
        <w:pStyle w:val="a3"/>
        <w:spacing w:line="276" w:lineRule="auto"/>
        <w:ind w:right="181"/>
      </w:pPr>
    </w:p>
    <w:p w:rsidR="00CC48F2" w:rsidRPr="0006180B" w:rsidRDefault="00CC48F2" w:rsidP="00CC48F2">
      <w:pPr>
        <w:pStyle w:val="a3"/>
        <w:spacing w:line="276" w:lineRule="auto"/>
        <w:ind w:right="181"/>
      </w:pPr>
    </w:p>
    <w:p w:rsidR="00CC48F2" w:rsidRPr="0006180B" w:rsidRDefault="00CC48F2" w:rsidP="009948FD">
      <w:pPr>
        <w:pStyle w:val="a3"/>
        <w:spacing w:line="276" w:lineRule="auto"/>
        <w:ind w:right="181"/>
      </w:pPr>
    </w:p>
    <w:p w:rsidR="00CC48F2" w:rsidRPr="00CC48F2" w:rsidRDefault="00CC48F2" w:rsidP="009948FD">
      <w:pPr>
        <w:spacing w:line="276" w:lineRule="auto"/>
        <w:ind w:left="53" w:right="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8F2">
        <w:rPr>
          <w:rFonts w:ascii="Times New Roman" w:hAnsi="Times New Roman" w:cs="Times New Roman"/>
          <w:b/>
          <w:spacing w:val="-6"/>
          <w:sz w:val="24"/>
          <w:szCs w:val="24"/>
        </w:rPr>
        <w:t>Заявка</w:t>
      </w:r>
      <w:r w:rsidRPr="00CC48F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b/>
          <w:spacing w:val="-6"/>
          <w:sz w:val="24"/>
          <w:szCs w:val="24"/>
        </w:rPr>
        <w:t>на</w:t>
      </w:r>
      <w:r w:rsidRPr="00CC48F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b/>
          <w:spacing w:val="-6"/>
          <w:sz w:val="24"/>
          <w:szCs w:val="24"/>
        </w:rPr>
        <w:t>участие</w:t>
      </w:r>
      <w:r w:rsidRPr="00CC48F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b/>
          <w:spacing w:val="-6"/>
          <w:sz w:val="24"/>
          <w:szCs w:val="24"/>
        </w:rPr>
        <w:t>в</w:t>
      </w:r>
      <w:r w:rsidRPr="00CC48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b/>
          <w:spacing w:val="-6"/>
          <w:sz w:val="24"/>
          <w:szCs w:val="24"/>
        </w:rPr>
        <w:t>открытом</w:t>
      </w:r>
      <w:r w:rsidRPr="00CC48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b/>
          <w:spacing w:val="-6"/>
          <w:sz w:val="24"/>
          <w:szCs w:val="24"/>
        </w:rPr>
        <w:t>конкурсе</w:t>
      </w:r>
    </w:p>
    <w:p w:rsidR="00CC48F2" w:rsidRPr="00CC48F2" w:rsidRDefault="00CC48F2" w:rsidP="009948FD">
      <w:pPr>
        <w:pStyle w:val="a3"/>
        <w:spacing w:line="276" w:lineRule="auto"/>
        <w:ind w:left="53" w:right="181"/>
        <w:jc w:val="center"/>
        <w:rPr>
          <w:b/>
        </w:rPr>
      </w:pPr>
      <w:r w:rsidRPr="00CC48F2">
        <w:rPr>
          <w:b/>
        </w:rPr>
        <w:t>изобразительного</w:t>
      </w:r>
      <w:r w:rsidRPr="00CC48F2">
        <w:rPr>
          <w:b/>
          <w:spacing w:val="-15"/>
        </w:rPr>
        <w:t xml:space="preserve"> </w:t>
      </w:r>
      <w:r w:rsidRPr="00CC48F2">
        <w:rPr>
          <w:b/>
        </w:rPr>
        <w:t>искусства</w:t>
      </w:r>
      <w:r w:rsidRPr="00CC48F2">
        <w:rPr>
          <w:b/>
          <w:spacing w:val="12"/>
        </w:rPr>
        <w:t xml:space="preserve"> </w:t>
      </w:r>
      <w:r w:rsidRPr="00CC48F2">
        <w:rPr>
          <w:b/>
        </w:rPr>
        <w:t>«Миру-мир!</w:t>
      </w:r>
      <w:r w:rsidRPr="00CC48F2">
        <w:rPr>
          <w:b/>
          <w:spacing w:val="-2"/>
        </w:rPr>
        <w:t>»</w:t>
      </w:r>
    </w:p>
    <w:p w:rsidR="00CC48F2" w:rsidRPr="0006180B" w:rsidRDefault="00CC48F2" w:rsidP="009948FD">
      <w:pPr>
        <w:pStyle w:val="a3"/>
        <w:spacing w:line="276" w:lineRule="auto"/>
        <w:ind w:right="181"/>
      </w:pPr>
    </w:p>
    <w:tbl>
      <w:tblPr>
        <w:tblStyle w:val="TableNormal"/>
        <w:tblW w:w="0" w:type="auto"/>
        <w:tblInd w:w="131" w:type="dxa"/>
        <w:tblBorders>
          <w:top w:val="single" w:sz="6" w:space="0" w:color="674B67"/>
          <w:left w:val="single" w:sz="6" w:space="0" w:color="674B67"/>
          <w:bottom w:val="single" w:sz="6" w:space="0" w:color="674B67"/>
          <w:right w:val="single" w:sz="6" w:space="0" w:color="674B67"/>
          <w:insideH w:val="single" w:sz="6" w:space="0" w:color="674B67"/>
          <w:insideV w:val="single" w:sz="6" w:space="0" w:color="674B67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18"/>
        <w:gridCol w:w="1147"/>
        <w:gridCol w:w="2268"/>
        <w:gridCol w:w="1701"/>
        <w:gridCol w:w="1685"/>
      </w:tblGrid>
      <w:tr w:rsidR="00CC48F2" w:rsidRPr="0006180B" w:rsidTr="00AE2FE7">
        <w:trPr>
          <w:trHeight w:val="863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 w:rsidRPr="0006180B">
              <w:rPr>
                <w:spacing w:val="-10"/>
                <w:w w:val="85"/>
                <w:sz w:val="24"/>
                <w:szCs w:val="24"/>
              </w:rPr>
              <w:t>№</w:t>
            </w:r>
          </w:p>
        </w:tc>
        <w:tc>
          <w:tcPr>
            <w:tcW w:w="2318" w:type="dxa"/>
          </w:tcPr>
          <w:p w:rsidR="00CC48F2" w:rsidRPr="00CC48F2" w:rsidRDefault="00CC48F2" w:rsidP="00AE2FE7">
            <w:pPr>
              <w:pStyle w:val="TableParagraph"/>
              <w:spacing w:line="276" w:lineRule="auto"/>
              <w:ind w:left="35" w:right="181"/>
              <w:jc w:val="center"/>
              <w:rPr>
                <w:sz w:val="24"/>
                <w:szCs w:val="24"/>
              </w:rPr>
            </w:pPr>
            <w:r w:rsidRPr="00CC48F2">
              <w:rPr>
                <w:sz w:val="24"/>
                <w:szCs w:val="24"/>
              </w:rPr>
              <w:t>Фамилия,</w:t>
            </w:r>
            <w:r w:rsidRPr="00CC48F2">
              <w:rPr>
                <w:spacing w:val="21"/>
                <w:sz w:val="24"/>
                <w:szCs w:val="24"/>
              </w:rPr>
              <w:t xml:space="preserve"> </w:t>
            </w:r>
            <w:r w:rsidRPr="00CC48F2">
              <w:rPr>
                <w:spacing w:val="-5"/>
                <w:sz w:val="24"/>
                <w:szCs w:val="24"/>
              </w:rPr>
              <w:t>имя</w:t>
            </w:r>
          </w:p>
          <w:p w:rsidR="00CC48F2" w:rsidRPr="00CC48F2" w:rsidRDefault="00CC48F2" w:rsidP="00AE2FE7">
            <w:pPr>
              <w:pStyle w:val="TableParagraph"/>
              <w:spacing w:before="35" w:line="276" w:lineRule="auto"/>
              <w:ind w:left="35" w:right="181"/>
              <w:jc w:val="center"/>
              <w:rPr>
                <w:sz w:val="24"/>
                <w:szCs w:val="24"/>
              </w:rPr>
            </w:pPr>
            <w:r w:rsidRPr="00CC48F2">
              <w:rPr>
                <w:spacing w:val="-2"/>
                <w:sz w:val="24"/>
                <w:szCs w:val="24"/>
              </w:rPr>
              <w:t>участника</w:t>
            </w:r>
          </w:p>
        </w:tc>
        <w:tc>
          <w:tcPr>
            <w:tcW w:w="1147" w:type="dxa"/>
          </w:tcPr>
          <w:p w:rsidR="00CC48F2" w:rsidRPr="00CC48F2" w:rsidRDefault="00CC48F2" w:rsidP="00AE2FE7">
            <w:pPr>
              <w:pStyle w:val="TableParagraph"/>
              <w:spacing w:line="276" w:lineRule="auto"/>
              <w:ind w:left="35" w:right="181"/>
              <w:jc w:val="center"/>
              <w:rPr>
                <w:sz w:val="24"/>
                <w:szCs w:val="24"/>
              </w:rPr>
            </w:pPr>
            <w:r w:rsidRPr="00CC48F2">
              <w:rPr>
                <w:spacing w:val="-2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</w:tcPr>
          <w:p w:rsidR="00CC48F2" w:rsidRPr="00CC48F2" w:rsidRDefault="00CC48F2" w:rsidP="00AE2FE7">
            <w:pPr>
              <w:pStyle w:val="TableParagraph"/>
              <w:spacing w:line="276" w:lineRule="auto"/>
              <w:ind w:left="49" w:right="181"/>
              <w:jc w:val="center"/>
              <w:rPr>
                <w:sz w:val="24"/>
                <w:szCs w:val="24"/>
                <w:lang w:val="ru-RU"/>
              </w:rPr>
            </w:pPr>
            <w:r w:rsidRPr="00CC48F2">
              <w:rPr>
                <w:spacing w:val="-2"/>
                <w:sz w:val="24"/>
                <w:szCs w:val="24"/>
                <w:lang w:val="ru-RU"/>
              </w:rPr>
              <w:t>Образовательное</w:t>
            </w:r>
          </w:p>
          <w:p w:rsidR="00CC48F2" w:rsidRPr="00CC48F2" w:rsidRDefault="00CC48F2" w:rsidP="00AE2FE7">
            <w:pPr>
              <w:pStyle w:val="TableParagraph"/>
              <w:spacing w:before="35" w:line="276" w:lineRule="auto"/>
              <w:ind w:left="49" w:right="181"/>
              <w:jc w:val="center"/>
              <w:rPr>
                <w:b/>
                <w:sz w:val="24"/>
                <w:szCs w:val="24"/>
                <w:lang w:val="ru-RU"/>
              </w:rPr>
            </w:pPr>
            <w:r w:rsidRPr="00CC48F2">
              <w:rPr>
                <w:spacing w:val="-2"/>
                <w:sz w:val="24"/>
                <w:szCs w:val="24"/>
                <w:lang w:val="ru-RU"/>
              </w:rPr>
              <w:t>учреждение</w:t>
            </w:r>
            <w:r w:rsidRPr="00CC48F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C48F2">
              <w:rPr>
                <w:b/>
                <w:spacing w:val="-2"/>
                <w:sz w:val="24"/>
                <w:szCs w:val="24"/>
                <w:lang w:val="ru-RU"/>
              </w:rPr>
              <w:t>(полностью,</w:t>
            </w:r>
          </w:p>
          <w:p w:rsidR="00CC48F2" w:rsidRPr="00CC48F2" w:rsidRDefault="00CC48F2" w:rsidP="00AE2FE7">
            <w:pPr>
              <w:pStyle w:val="TableParagraph"/>
              <w:spacing w:before="44" w:line="276" w:lineRule="auto"/>
              <w:ind w:left="49" w:right="181"/>
              <w:jc w:val="center"/>
              <w:rPr>
                <w:sz w:val="24"/>
                <w:szCs w:val="24"/>
                <w:lang w:val="ru-RU"/>
              </w:rPr>
            </w:pPr>
            <w:r w:rsidRPr="00CC48F2">
              <w:rPr>
                <w:b/>
                <w:sz w:val="24"/>
                <w:szCs w:val="24"/>
                <w:lang w:val="ru-RU"/>
              </w:rPr>
              <w:t>по</w:t>
            </w:r>
            <w:r w:rsidRPr="00CC48F2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C48F2">
              <w:rPr>
                <w:b/>
                <w:spacing w:val="-2"/>
                <w:sz w:val="24"/>
                <w:szCs w:val="24"/>
                <w:lang w:val="ru-RU"/>
              </w:rPr>
              <w:t>реестру)</w:t>
            </w:r>
          </w:p>
        </w:tc>
        <w:tc>
          <w:tcPr>
            <w:tcW w:w="1701" w:type="dxa"/>
          </w:tcPr>
          <w:p w:rsidR="00CC48F2" w:rsidRPr="00CC48F2" w:rsidRDefault="00CC48F2" w:rsidP="00AE2FE7">
            <w:pPr>
              <w:pStyle w:val="TableParagraph"/>
              <w:spacing w:before="4" w:line="276" w:lineRule="auto"/>
              <w:ind w:left="41" w:right="181"/>
              <w:jc w:val="center"/>
              <w:rPr>
                <w:sz w:val="24"/>
                <w:szCs w:val="24"/>
              </w:rPr>
            </w:pPr>
            <w:r w:rsidRPr="00CC48F2">
              <w:rPr>
                <w:spacing w:val="-2"/>
                <w:w w:val="115"/>
                <w:sz w:val="24"/>
                <w:szCs w:val="24"/>
              </w:rPr>
              <w:t>номинация</w:t>
            </w:r>
          </w:p>
        </w:tc>
        <w:tc>
          <w:tcPr>
            <w:tcW w:w="1685" w:type="dxa"/>
          </w:tcPr>
          <w:p w:rsidR="00CC48F2" w:rsidRPr="00CC48F2" w:rsidRDefault="00CC48F2" w:rsidP="00AE2FE7">
            <w:pPr>
              <w:pStyle w:val="TableParagraph"/>
              <w:spacing w:before="4" w:line="276" w:lineRule="auto"/>
              <w:ind w:left="19" w:right="181"/>
              <w:jc w:val="center"/>
              <w:rPr>
                <w:sz w:val="24"/>
                <w:szCs w:val="24"/>
                <w:lang w:val="ru-RU"/>
              </w:rPr>
            </w:pPr>
            <w:r w:rsidRPr="00CC48F2">
              <w:rPr>
                <w:spacing w:val="-2"/>
                <w:w w:val="115"/>
                <w:sz w:val="24"/>
                <w:szCs w:val="24"/>
                <w:lang w:val="ru-RU"/>
              </w:rPr>
              <w:t>Ф.И.О.</w:t>
            </w:r>
          </w:p>
          <w:p w:rsidR="00CC48F2" w:rsidRPr="00CC48F2" w:rsidRDefault="00CC48F2" w:rsidP="00AE2FE7">
            <w:pPr>
              <w:pStyle w:val="TableParagraph"/>
              <w:spacing w:before="42" w:line="276" w:lineRule="auto"/>
              <w:ind w:left="19" w:right="181"/>
              <w:jc w:val="center"/>
              <w:rPr>
                <w:sz w:val="24"/>
                <w:szCs w:val="24"/>
                <w:lang w:val="ru-RU"/>
              </w:rPr>
            </w:pPr>
            <w:r w:rsidRPr="00CC48F2">
              <w:rPr>
                <w:spacing w:val="-4"/>
                <w:sz w:val="24"/>
                <w:szCs w:val="24"/>
                <w:lang w:val="ru-RU"/>
              </w:rPr>
              <w:t xml:space="preserve">руководителя </w:t>
            </w:r>
            <w:r w:rsidRPr="00CC48F2">
              <w:rPr>
                <w:b/>
                <w:spacing w:val="-2"/>
                <w:sz w:val="24"/>
                <w:szCs w:val="24"/>
                <w:lang w:val="ru-RU"/>
              </w:rPr>
              <w:t>(полностью)</w:t>
            </w:r>
          </w:p>
        </w:tc>
      </w:tr>
      <w:tr w:rsidR="00CC48F2" w:rsidRPr="0006180B" w:rsidTr="00AE2FE7">
        <w:trPr>
          <w:trHeight w:val="271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86" w:right="181"/>
              <w:jc w:val="center"/>
              <w:rPr>
                <w:sz w:val="24"/>
                <w:szCs w:val="24"/>
              </w:rPr>
            </w:pPr>
            <w:r w:rsidRPr="0006180B">
              <w:rPr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CC48F2" w:rsidRPr="0006180B" w:rsidRDefault="00CC48F2" w:rsidP="00AE2FE7">
            <w:pPr>
              <w:pStyle w:val="TableParagraph"/>
              <w:spacing w:before="59" w:line="276" w:lineRule="auto"/>
              <w:ind w:right="181"/>
              <w:rPr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35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49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41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CC48F2" w:rsidRPr="0006180B" w:rsidRDefault="00CC48F2" w:rsidP="00AE2FE7">
            <w:pPr>
              <w:pStyle w:val="TableParagraph"/>
              <w:spacing w:before="54" w:line="276" w:lineRule="auto"/>
              <w:ind w:left="25" w:right="181"/>
              <w:jc w:val="center"/>
              <w:rPr>
                <w:sz w:val="24"/>
                <w:szCs w:val="24"/>
              </w:rPr>
            </w:pPr>
          </w:p>
        </w:tc>
      </w:tr>
      <w:tr w:rsidR="00CC48F2" w:rsidRPr="0006180B" w:rsidTr="00AE2FE7">
        <w:trPr>
          <w:trHeight w:val="311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 w:rsidRPr="0006180B"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06180B" w:rsidTr="00AE2FE7">
        <w:trPr>
          <w:trHeight w:val="306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86" w:right="181"/>
              <w:jc w:val="center"/>
              <w:rPr>
                <w:sz w:val="24"/>
                <w:szCs w:val="24"/>
              </w:rPr>
            </w:pPr>
            <w:r w:rsidRPr="0006180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06180B" w:rsidTr="00AE2FE7">
        <w:trPr>
          <w:trHeight w:val="306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86" w:right="181"/>
              <w:jc w:val="center"/>
              <w:rPr>
                <w:sz w:val="24"/>
                <w:szCs w:val="24"/>
              </w:rPr>
            </w:pPr>
            <w:r w:rsidRPr="0006180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06180B" w:rsidTr="00AE2FE7">
        <w:trPr>
          <w:trHeight w:val="311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86" w:right="181"/>
              <w:jc w:val="center"/>
              <w:rPr>
                <w:sz w:val="24"/>
                <w:szCs w:val="24"/>
              </w:rPr>
            </w:pPr>
            <w:r w:rsidRPr="0006180B">
              <w:rPr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06180B" w:rsidTr="00AE2FE7">
        <w:trPr>
          <w:trHeight w:val="311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86" w:right="181"/>
              <w:jc w:val="center"/>
              <w:rPr>
                <w:sz w:val="24"/>
                <w:szCs w:val="24"/>
              </w:rPr>
            </w:pPr>
            <w:r w:rsidRPr="0006180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06180B" w:rsidTr="00AE2FE7">
        <w:trPr>
          <w:trHeight w:val="306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86" w:right="181"/>
              <w:jc w:val="center"/>
              <w:rPr>
                <w:sz w:val="24"/>
                <w:szCs w:val="24"/>
              </w:rPr>
            </w:pPr>
            <w:r w:rsidRPr="0006180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06180B" w:rsidTr="00AE2FE7">
        <w:trPr>
          <w:trHeight w:val="282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86" w:right="181"/>
              <w:jc w:val="center"/>
              <w:rPr>
                <w:sz w:val="24"/>
                <w:szCs w:val="24"/>
              </w:rPr>
            </w:pPr>
            <w:r w:rsidRPr="0006180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06180B" w:rsidTr="00AE2FE7">
        <w:trPr>
          <w:trHeight w:val="277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86" w:right="181"/>
              <w:jc w:val="center"/>
              <w:rPr>
                <w:sz w:val="24"/>
                <w:szCs w:val="24"/>
              </w:rPr>
            </w:pPr>
            <w:r w:rsidRPr="0006180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06180B" w:rsidTr="00AE2FE7">
        <w:trPr>
          <w:trHeight w:val="287"/>
        </w:trPr>
        <w:tc>
          <w:tcPr>
            <w:tcW w:w="523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left="87" w:right="181"/>
              <w:jc w:val="center"/>
              <w:rPr>
                <w:sz w:val="24"/>
                <w:szCs w:val="24"/>
              </w:rPr>
            </w:pPr>
            <w:r w:rsidRPr="0006180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1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CC48F2" w:rsidRPr="0006180B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</w:tbl>
    <w:p w:rsidR="00CC48F2" w:rsidRPr="0006180B" w:rsidRDefault="00CC48F2" w:rsidP="00CC48F2">
      <w:pPr>
        <w:tabs>
          <w:tab w:val="left" w:pos="554"/>
        </w:tabs>
        <w:spacing w:before="254" w:line="276" w:lineRule="auto"/>
        <w:ind w:right="181"/>
        <w:jc w:val="right"/>
        <w:rPr>
          <w:sz w:val="24"/>
          <w:szCs w:val="24"/>
        </w:rPr>
      </w:pPr>
      <w:r w:rsidRPr="0006180B">
        <w:rPr>
          <w:sz w:val="24"/>
          <w:szCs w:val="24"/>
        </w:rPr>
        <w:t>«</w:t>
      </w:r>
      <w:r w:rsidRPr="0006180B">
        <w:rPr>
          <w:spacing w:val="-28"/>
          <w:sz w:val="24"/>
          <w:szCs w:val="24"/>
        </w:rPr>
        <w:t xml:space="preserve"> </w:t>
      </w:r>
      <w:r w:rsidRPr="0006180B">
        <w:rPr>
          <w:sz w:val="24"/>
          <w:szCs w:val="24"/>
          <w:u w:val="single" w:color="6B446B"/>
        </w:rPr>
        <w:t>…</w:t>
      </w:r>
      <w:r w:rsidRPr="0006180B">
        <w:rPr>
          <w:sz w:val="24"/>
          <w:szCs w:val="24"/>
        </w:rPr>
        <w:t>»</w:t>
      </w:r>
      <w:r w:rsidRPr="0006180B">
        <w:rPr>
          <w:spacing w:val="-10"/>
          <w:sz w:val="24"/>
          <w:szCs w:val="24"/>
        </w:rPr>
        <w:t xml:space="preserve"> </w:t>
      </w:r>
      <w:r w:rsidRPr="0006180B">
        <w:rPr>
          <w:sz w:val="24"/>
          <w:szCs w:val="24"/>
          <w:u w:val="single" w:color="6B446B"/>
        </w:rPr>
        <w:t>декабря</w:t>
      </w:r>
      <w:r w:rsidRPr="0006180B">
        <w:rPr>
          <w:spacing w:val="-2"/>
          <w:sz w:val="24"/>
          <w:szCs w:val="24"/>
          <w:u w:val="single" w:color="6B446B"/>
        </w:rPr>
        <w:t xml:space="preserve"> </w:t>
      </w:r>
      <w:r w:rsidRPr="0006180B">
        <w:rPr>
          <w:sz w:val="24"/>
          <w:szCs w:val="24"/>
          <w:u w:val="single" w:color="6B446B"/>
        </w:rPr>
        <w:t>2024</w:t>
      </w:r>
      <w:r w:rsidRPr="0006180B">
        <w:rPr>
          <w:spacing w:val="3"/>
          <w:sz w:val="24"/>
          <w:szCs w:val="24"/>
          <w:u w:val="single" w:color="6B446B"/>
        </w:rPr>
        <w:t xml:space="preserve"> </w:t>
      </w:r>
      <w:r w:rsidRPr="0006180B">
        <w:rPr>
          <w:spacing w:val="-5"/>
          <w:sz w:val="24"/>
          <w:szCs w:val="24"/>
          <w:u w:val="single" w:color="6B446B"/>
        </w:rPr>
        <w:t>г.</w:t>
      </w:r>
    </w:p>
    <w:p w:rsidR="00CC48F2" w:rsidRPr="0006180B" w:rsidRDefault="00CC48F2" w:rsidP="00CC48F2">
      <w:pPr>
        <w:pStyle w:val="a3"/>
        <w:spacing w:before="147" w:line="276" w:lineRule="auto"/>
        <w:ind w:right="181"/>
      </w:pPr>
    </w:p>
    <w:p w:rsidR="00CC48F2" w:rsidRPr="0006180B" w:rsidRDefault="00CC48F2" w:rsidP="00CC48F2">
      <w:pPr>
        <w:pStyle w:val="a3"/>
        <w:spacing w:line="276" w:lineRule="auto"/>
        <w:ind w:left="725" w:right="181"/>
      </w:pPr>
      <w:r w:rsidRPr="0006180B">
        <w:rPr>
          <w:noProof/>
          <w:position w:val="-3"/>
          <w:lang w:eastAsia="ru-RU"/>
        </w:rPr>
        <mc:AlternateContent>
          <mc:Choice Requires="wpg">
            <w:drawing>
              <wp:inline distT="0" distB="0" distL="0" distR="0" wp14:anchorId="0FE0A32A" wp14:editId="37E028EC">
                <wp:extent cx="5397500" cy="117475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17475"/>
                          <a:chOff x="0" y="0"/>
                          <a:chExt cx="5397500" cy="1174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11209"/>
                            <a:ext cx="3718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8560">
                                <a:moveTo>
                                  <a:pt x="0" y="0"/>
                                </a:moveTo>
                                <a:lnTo>
                                  <a:pt x="3718061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6748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760726" y="111209"/>
                            <a:ext cx="161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265">
                                <a:moveTo>
                                  <a:pt x="0" y="0"/>
                                </a:moveTo>
                                <a:lnTo>
                                  <a:pt x="1612175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6748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5870" y="0"/>
                            <a:ext cx="41142" cy="95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0711" y="0"/>
                            <a:ext cx="36571" cy="95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AD72C9" id="Group 7" o:spid="_x0000_s1026" style="width:425pt;height:9.25pt;mso-position-horizontal-relative:char;mso-position-vertical-relative:line" coordsize="53975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">
                <v:shape id="Graphic 8" o:spid="_x0000_s1027" style="position:absolute;top:1112;width:37185;height:12;visibility:visible;mso-wrap-style:square;v-text-anchor:top" coordsize="3718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" path="m,l3718061,e" filled="f" strokecolor="#67486b" strokeweight=".33853mm">
                  <v:path arrowok="t"/>
                </v:shape>
                <v:shape id="Graphic 9" o:spid="_x0000_s1028" style="position:absolute;left:37607;top:1112;width:16122;height:12;visibility:visible;mso-wrap-style:square;v-text-anchor:top" coordsize="161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" path="m,l1612175,e" filled="f" strokecolor="#67486b" strokeweight=".3385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9" type="#_x0000_t75" style="position:absolute;left:37058;width:412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">
                  <v:imagedata r:id="rId8" o:title=""/>
                </v:shape>
                <v:shape id="Image 11" o:spid="_x0000_s1030" type="#_x0000_t75" style="position:absolute;left:53607;width:365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">
                  <v:imagedata r:id="rId9" o:title=""/>
                </v:shape>
                <w10:anchorlock/>
              </v:group>
            </w:pict>
          </mc:Fallback>
        </mc:AlternateContent>
      </w:r>
    </w:p>
    <w:p w:rsidR="00CC48F2" w:rsidRPr="0006180B" w:rsidRDefault="00CC48F2" w:rsidP="00CC48F2">
      <w:pPr>
        <w:spacing w:line="276" w:lineRule="auto"/>
        <w:ind w:right="181"/>
        <w:rPr>
          <w:sz w:val="24"/>
          <w:szCs w:val="24"/>
        </w:rPr>
        <w:sectPr w:rsidR="00CC48F2" w:rsidRPr="0006180B" w:rsidSect="00CC48F2">
          <w:pgSz w:w="11900" w:h="16820"/>
          <w:pgMar w:top="680" w:right="560" w:bottom="280" w:left="1520" w:header="720" w:footer="720" w:gutter="0"/>
          <w:cols w:space="720"/>
        </w:sectPr>
      </w:pPr>
    </w:p>
    <w:p w:rsidR="00CC48F2" w:rsidRPr="00CC48F2" w:rsidRDefault="00CC48F2" w:rsidP="00CC48F2">
      <w:pPr>
        <w:spacing w:before="54" w:line="276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CC48F2">
        <w:rPr>
          <w:rFonts w:ascii="Times New Roman" w:hAnsi="Times New Roman" w:cs="Times New Roman"/>
          <w:spacing w:val="-2"/>
          <w:sz w:val="24"/>
          <w:szCs w:val="24"/>
        </w:rPr>
        <w:t>подпись</w:t>
      </w:r>
      <w:r w:rsidRPr="00CC4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2"/>
          <w:sz w:val="24"/>
          <w:szCs w:val="24"/>
        </w:rPr>
        <w:t>руководителя</w:t>
      </w:r>
      <w:r w:rsidRPr="00CC4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5"/>
          <w:sz w:val="24"/>
          <w:szCs w:val="24"/>
        </w:rPr>
        <w:t>ОО</w:t>
      </w:r>
    </w:p>
    <w:p w:rsidR="00CC48F2" w:rsidRPr="00CC48F2" w:rsidRDefault="00CC48F2" w:rsidP="00CC48F2">
      <w:pPr>
        <w:spacing w:before="234" w:line="276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CC48F2">
        <w:rPr>
          <w:rFonts w:ascii="Times New Roman" w:hAnsi="Times New Roman" w:cs="Times New Roman"/>
          <w:sz w:val="24"/>
          <w:szCs w:val="24"/>
        </w:rPr>
        <w:br w:type="column"/>
      </w:r>
      <w:r w:rsidRPr="00CC48F2">
        <w:rPr>
          <w:rFonts w:ascii="Times New Roman" w:hAnsi="Times New Roman" w:cs="Times New Roman"/>
          <w:spacing w:val="-5"/>
          <w:sz w:val="24"/>
          <w:szCs w:val="24"/>
        </w:rPr>
        <w:t>MП.</w:t>
      </w:r>
    </w:p>
    <w:p w:rsidR="00CC48F2" w:rsidRPr="00CC48F2" w:rsidRDefault="00CC48F2" w:rsidP="00CC48F2">
      <w:pPr>
        <w:spacing w:before="47" w:line="276" w:lineRule="auto"/>
        <w:ind w:left="1327" w:right="181"/>
        <w:rPr>
          <w:rFonts w:ascii="Times New Roman" w:hAnsi="Times New Roman" w:cs="Times New Roman"/>
          <w:sz w:val="24"/>
          <w:szCs w:val="24"/>
        </w:rPr>
      </w:pPr>
      <w:r w:rsidRPr="00CC48F2">
        <w:rPr>
          <w:rFonts w:ascii="Times New Roman" w:hAnsi="Times New Roman" w:cs="Times New Roman"/>
          <w:sz w:val="24"/>
          <w:szCs w:val="24"/>
        </w:rPr>
        <w:br w:type="column"/>
      </w:r>
      <w:r w:rsidRPr="00CC48F2">
        <w:rPr>
          <w:rFonts w:ascii="Times New Roman" w:hAnsi="Times New Roman" w:cs="Times New Roman"/>
          <w:spacing w:val="-2"/>
          <w:sz w:val="24"/>
          <w:szCs w:val="24"/>
        </w:rPr>
        <w:t>расшифровка</w:t>
      </w:r>
      <w:r w:rsidRPr="00CC48F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2"/>
          <w:sz w:val="24"/>
          <w:szCs w:val="24"/>
        </w:rPr>
        <w:t>подписи</w:t>
      </w:r>
    </w:p>
    <w:p w:rsidR="00CC48F2" w:rsidRPr="00CC48F2" w:rsidRDefault="00CC48F2" w:rsidP="00CC48F2">
      <w:pPr>
        <w:spacing w:line="276" w:lineRule="auto"/>
        <w:ind w:right="181"/>
        <w:rPr>
          <w:rFonts w:ascii="Times New Roman" w:hAnsi="Times New Roman" w:cs="Times New Roman"/>
          <w:sz w:val="24"/>
          <w:szCs w:val="24"/>
        </w:rPr>
        <w:sectPr w:rsidR="00CC48F2" w:rsidRPr="00CC48F2" w:rsidSect="006B4DAA">
          <w:type w:val="continuous"/>
          <w:pgSz w:w="11900" w:h="16820"/>
          <w:pgMar w:top="680" w:right="560" w:bottom="280" w:left="1520" w:header="720" w:footer="720" w:gutter="0"/>
          <w:cols w:num="3" w:space="720" w:equalWidth="0">
            <w:col w:w="3188" w:space="217"/>
            <w:col w:w="1902" w:space="456"/>
            <w:col w:w="4137"/>
          </w:cols>
        </w:sectPr>
      </w:pPr>
    </w:p>
    <w:p w:rsidR="00CC48F2" w:rsidRPr="00CC48F2" w:rsidRDefault="00CC48F2" w:rsidP="00CC48F2">
      <w:pPr>
        <w:pStyle w:val="a3"/>
        <w:spacing w:line="276" w:lineRule="auto"/>
        <w:ind w:right="181"/>
      </w:pPr>
    </w:p>
    <w:p w:rsidR="00CC48F2" w:rsidRPr="00CC48F2" w:rsidRDefault="00CC48F2" w:rsidP="00CC48F2">
      <w:pPr>
        <w:pStyle w:val="a3"/>
        <w:spacing w:line="276" w:lineRule="auto"/>
        <w:ind w:right="181"/>
      </w:pPr>
    </w:p>
    <w:p w:rsidR="00CC48F2" w:rsidRPr="0006180B" w:rsidRDefault="00CC48F2" w:rsidP="00CC48F2">
      <w:pPr>
        <w:pStyle w:val="a3"/>
        <w:spacing w:line="276" w:lineRule="auto"/>
        <w:ind w:right="181"/>
      </w:pPr>
    </w:p>
    <w:p w:rsidR="00CC48F2" w:rsidRPr="0006180B" w:rsidRDefault="00CC48F2" w:rsidP="00CC48F2">
      <w:pPr>
        <w:pStyle w:val="a3"/>
        <w:spacing w:before="154" w:line="276" w:lineRule="auto"/>
        <w:ind w:right="181"/>
      </w:pPr>
    </w:p>
    <w:p w:rsidR="00CC48F2" w:rsidRPr="00CC48F2" w:rsidRDefault="00CC48F2" w:rsidP="00CC48F2">
      <w:pPr>
        <w:spacing w:line="276" w:lineRule="auto"/>
        <w:ind w:right="181" w:firstLine="4"/>
        <w:jc w:val="both"/>
        <w:rPr>
          <w:rFonts w:ascii="Times New Roman" w:hAnsi="Times New Roman" w:cs="Times New Roman"/>
          <w:sz w:val="24"/>
          <w:szCs w:val="24"/>
        </w:rPr>
      </w:pPr>
      <w:r w:rsidRPr="00CC48F2">
        <w:rPr>
          <w:rFonts w:ascii="Times New Roman" w:hAnsi="Times New Roman" w:cs="Times New Roman"/>
          <w:spacing w:val="-6"/>
          <w:sz w:val="24"/>
          <w:szCs w:val="24"/>
        </w:rPr>
        <w:t>Все</w:t>
      </w:r>
      <w:r w:rsidRPr="00CC4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6"/>
          <w:sz w:val="24"/>
          <w:szCs w:val="24"/>
        </w:rPr>
        <w:t>участники</w:t>
      </w:r>
      <w:r w:rsidRPr="00CC48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6"/>
          <w:sz w:val="24"/>
          <w:szCs w:val="24"/>
        </w:rPr>
        <w:t>конкурса,</w:t>
      </w:r>
      <w:r w:rsidRPr="00CC48F2">
        <w:rPr>
          <w:rFonts w:ascii="Times New Roman" w:hAnsi="Times New Roman" w:cs="Times New Roman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6"/>
          <w:sz w:val="24"/>
          <w:szCs w:val="24"/>
        </w:rPr>
        <w:t>приславшие</w:t>
      </w:r>
      <w:r w:rsidRPr="00CC48F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6"/>
          <w:sz w:val="24"/>
          <w:szCs w:val="24"/>
        </w:rPr>
        <w:t>заявку</w:t>
      </w:r>
      <w:r w:rsidRPr="00CC48F2">
        <w:rPr>
          <w:rFonts w:ascii="Times New Roman" w:hAnsi="Times New Roman" w:cs="Times New Roman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6"/>
          <w:sz w:val="24"/>
          <w:szCs w:val="24"/>
        </w:rPr>
        <w:t>на участие, автоматически</w:t>
      </w:r>
      <w:r w:rsidRPr="00CC48F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6"/>
          <w:sz w:val="24"/>
          <w:szCs w:val="24"/>
        </w:rPr>
        <w:t>соглашаются</w:t>
      </w:r>
      <w:r w:rsidRPr="00CC48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6"/>
          <w:sz w:val="24"/>
          <w:szCs w:val="24"/>
        </w:rPr>
        <w:t xml:space="preserve">на обработку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своих</w:t>
      </w:r>
      <w:r w:rsidRPr="00CC48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персональных</w:t>
      </w:r>
      <w:r w:rsidRPr="00CC48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данных,</w:t>
      </w:r>
      <w:r w:rsidRPr="00CC48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C4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соответствии</w:t>
      </w:r>
      <w:r w:rsidRPr="00CC4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C48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Федеральным</w:t>
      </w:r>
      <w:r w:rsidRPr="00CC48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законом</w:t>
      </w:r>
      <w:r w:rsidRPr="00CC48F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CC48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27.07.2006</w:t>
      </w:r>
      <w:r w:rsidRPr="00CC48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года</w:t>
      </w:r>
      <w:r w:rsidRPr="00CC48F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i/>
          <w:spacing w:val="-4"/>
          <w:sz w:val="24"/>
          <w:szCs w:val="24"/>
        </w:rPr>
        <w:t>№</w:t>
      </w:r>
      <w:r w:rsidRPr="00CC48F2">
        <w:rPr>
          <w:rFonts w:ascii="Times New Roman" w:hAnsi="Times New Roman" w:cs="Times New Roman"/>
          <w:spacing w:val="-4"/>
          <w:sz w:val="24"/>
          <w:szCs w:val="24"/>
        </w:rPr>
        <w:t>152-</w:t>
      </w:r>
      <w:r w:rsidRPr="00CC48F2">
        <w:rPr>
          <w:rFonts w:ascii="Times New Roman" w:hAnsi="Times New Roman" w:cs="Times New Roman"/>
          <w:spacing w:val="-5"/>
          <w:sz w:val="24"/>
          <w:szCs w:val="24"/>
        </w:rPr>
        <w:t>ФЗ</w:t>
      </w:r>
      <w:r w:rsidRPr="00CC48F2">
        <w:rPr>
          <w:rFonts w:ascii="Times New Roman" w:hAnsi="Times New Roman" w:cs="Times New Roman"/>
          <w:sz w:val="24"/>
          <w:szCs w:val="24"/>
        </w:rPr>
        <w:t xml:space="preserve">  </w:t>
      </w:r>
      <w:r w:rsidRPr="00CC48F2">
        <w:rPr>
          <w:rFonts w:ascii="Times New Roman" w:hAnsi="Times New Roman" w:cs="Times New Roman"/>
          <w:spacing w:val="-6"/>
          <w:sz w:val="24"/>
          <w:szCs w:val="24"/>
        </w:rPr>
        <w:t>«О</w:t>
      </w:r>
      <w:r w:rsidRPr="00CC48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6"/>
          <w:sz w:val="24"/>
          <w:szCs w:val="24"/>
        </w:rPr>
        <w:t>персональных</w:t>
      </w:r>
      <w:r w:rsidRPr="00CC48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6"/>
          <w:sz w:val="24"/>
          <w:szCs w:val="24"/>
        </w:rPr>
        <w:t>данных».</w:t>
      </w:r>
    </w:p>
    <w:p w:rsidR="00CC48F2" w:rsidRPr="00CC48F2" w:rsidRDefault="00CC48F2" w:rsidP="00CC48F2">
      <w:pPr>
        <w:spacing w:line="276" w:lineRule="auto"/>
        <w:ind w:right="181"/>
        <w:rPr>
          <w:rFonts w:ascii="Times New Roman" w:hAnsi="Times New Roman" w:cs="Times New Roman"/>
          <w:sz w:val="24"/>
          <w:szCs w:val="24"/>
        </w:rPr>
      </w:pPr>
    </w:p>
    <w:p w:rsidR="00CC48F2" w:rsidRDefault="00CC48F2" w:rsidP="00CC48F2">
      <w:pPr>
        <w:spacing w:line="276" w:lineRule="auto"/>
        <w:ind w:right="181"/>
        <w:rPr>
          <w:sz w:val="24"/>
          <w:szCs w:val="24"/>
        </w:rPr>
      </w:pPr>
    </w:p>
    <w:p w:rsidR="00CC48F2" w:rsidRDefault="00CC48F2" w:rsidP="00CC48F2">
      <w:pPr>
        <w:spacing w:line="276" w:lineRule="auto"/>
        <w:ind w:right="181"/>
        <w:rPr>
          <w:sz w:val="24"/>
          <w:szCs w:val="24"/>
        </w:rPr>
      </w:pPr>
    </w:p>
    <w:p w:rsidR="009948FD" w:rsidRDefault="009948FD" w:rsidP="00CC48F2">
      <w:pPr>
        <w:spacing w:line="276" w:lineRule="auto"/>
        <w:ind w:right="181"/>
        <w:rPr>
          <w:sz w:val="24"/>
          <w:szCs w:val="24"/>
        </w:rPr>
      </w:pPr>
    </w:p>
    <w:p w:rsidR="009948FD" w:rsidRPr="0006180B" w:rsidRDefault="009948FD" w:rsidP="00CC48F2">
      <w:pPr>
        <w:spacing w:line="276" w:lineRule="auto"/>
        <w:ind w:right="181"/>
        <w:rPr>
          <w:sz w:val="24"/>
          <w:szCs w:val="24"/>
        </w:rPr>
        <w:sectPr w:rsidR="009948FD" w:rsidRPr="0006180B" w:rsidSect="006B4DAA">
          <w:type w:val="continuous"/>
          <w:pgSz w:w="11900" w:h="16820"/>
          <w:pgMar w:top="680" w:right="560" w:bottom="280" w:left="1520" w:header="720" w:footer="720" w:gutter="0"/>
          <w:cols w:space="720"/>
        </w:sectPr>
      </w:pPr>
    </w:p>
    <w:p w:rsidR="00CC48F2" w:rsidRPr="00CC48F2" w:rsidRDefault="00CC48F2" w:rsidP="00CC48F2">
      <w:pPr>
        <w:spacing w:before="69" w:line="276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CC48F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CC48F2">
        <w:rPr>
          <w:rFonts w:ascii="Times New Roman" w:hAnsi="Times New Roman" w:cs="Times New Roman"/>
          <w:spacing w:val="1"/>
          <w:sz w:val="24"/>
          <w:szCs w:val="24"/>
        </w:rPr>
        <w:t xml:space="preserve"> №</w:t>
      </w:r>
      <w:r w:rsidRPr="00CC48F2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CC48F2" w:rsidRPr="00CC48F2" w:rsidRDefault="00CC48F2" w:rsidP="00CC48F2">
      <w:pPr>
        <w:pStyle w:val="a3"/>
        <w:spacing w:before="54" w:line="276" w:lineRule="auto"/>
        <w:ind w:right="181"/>
      </w:pPr>
    </w:p>
    <w:p w:rsidR="00CC48F2" w:rsidRPr="00CC48F2" w:rsidRDefault="00CC48F2" w:rsidP="00CC48F2">
      <w:pPr>
        <w:spacing w:line="276" w:lineRule="auto"/>
        <w:ind w:left="258" w:right="181"/>
        <w:rPr>
          <w:rFonts w:ascii="Times New Roman" w:hAnsi="Times New Roman" w:cs="Times New Roman"/>
          <w:sz w:val="24"/>
          <w:szCs w:val="24"/>
        </w:rPr>
      </w:pPr>
      <w:r w:rsidRPr="00CC48F2">
        <w:rPr>
          <w:rFonts w:ascii="Times New Roman" w:hAnsi="Times New Roman" w:cs="Times New Roman"/>
          <w:w w:val="105"/>
          <w:sz w:val="24"/>
          <w:szCs w:val="24"/>
        </w:rPr>
        <w:t>ЭТИКЕТКА</w:t>
      </w:r>
      <w:r w:rsidRPr="00CC48F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w w:val="105"/>
          <w:sz w:val="24"/>
          <w:szCs w:val="24"/>
        </w:rPr>
        <w:t>(на</w:t>
      </w:r>
      <w:r w:rsidRPr="00CC48F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w w:val="105"/>
          <w:sz w:val="24"/>
          <w:szCs w:val="24"/>
        </w:rPr>
        <w:t>обратной</w:t>
      </w:r>
      <w:r w:rsidRPr="00CC48F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w w:val="105"/>
          <w:sz w:val="24"/>
          <w:szCs w:val="24"/>
        </w:rPr>
        <w:t>стороне</w:t>
      </w:r>
      <w:r w:rsidRPr="00CC48F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CC48F2">
        <w:rPr>
          <w:rFonts w:ascii="Times New Roman" w:hAnsi="Times New Roman" w:cs="Times New Roman"/>
          <w:spacing w:val="-2"/>
          <w:w w:val="105"/>
          <w:sz w:val="24"/>
          <w:szCs w:val="24"/>
        </w:rPr>
        <w:t>работы)</w:t>
      </w:r>
    </w:p>
    <w:p w:rsidR="00CC48F2" w:rsidRPr="00CC48F2" w:rsidRDefault="00CC48F2" w:rsidP="00CC48F2">
      <w:pPr>
        <w:pStyle w:val="a3"/>
        <w:spacing w:before="47" w:line="276" w:lineRule="auto"/>
        <w:ind w:right="181"/>
      </w:pPr>
    </w:p>
    <w:tbl>
      <w:tblPr>
        <w:tblStyle w:val="TableNormal"/>
        <w:tblW w:w="0" w:type="auto"/>
        <w:tblInd w:w="145" w:type="dxa"/>
        <w:tblBorders>
          <w:top w:val="single" w:sz="6" w:space="0" w:color="6B4B70"/>
          <w:left w:val="single" w:sz="6" w:space="0" w:color="6B4B70"/>
          <w:bottom w:val="single" w:sz="6" w:space="0" w:color="6B4B70"/>
          <w:right w:val="single" w:sz="6" w:space="0" w:color="6B4B70"/>
          <w:insideH w:val="single" w:sz="6" w:space="0" w:color="6B4B70"/>
          <w:insideV w:val="single" w:sz="6" w:space="0" w:color="6B4B7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230"/>
      </w:tblGrid>
      <w:tr w:rsidR="00CC48F2" w:rsidRPr="00CC48F2" w:rsidTr="00AE2FE7">
        <w:trPr>
          <w:trHeight w:val="215"/>
        </w:trPr>
        <w:tc>
          <w:tcPr>
            <w:tcW w:w="3374" w:type="dxa"/>
            <w:tcBorders>
              <w:bottom w:val="single" w:sz="8" w:space="0" w:color="6B4B70"/>
            </w:tcBorders>
          </w:tcPr>
          <w:p w:rsidR="00CC48F2" w:rsidRPr="00CC48F2" w:rsidRDefault="00CC48F2" w:rsidP="00AE2FE7">
            <w:pPr>
              <w:pStyle w:val="TableParagraph"/>
              <w:spacing w:line="276" w:lineRule="auto"/>
              <w:ind w:left="118" w:right="181"/>
              <w:rPr>
                <w:sz w:val="24"/>
                <w:szCs w:val="24"/>
              </w:rPr>
            </w:pPr>
            <w:proofErr w:type="spellStart"/>
            <w:r w:rsidRPr="00CC48F2">
              <w:rPr>
                <w:spacing w:val="-7"/>
                <w:sz w:val="24"/>
                <w:szCs w:val="24"/>
              </w:rPr>
              <w:t>Образовательное</w:t>
            </w:r>
            <w:proofErr w:type="spellEnd"/>
            <w:r w:rsidRPr="00CC48F2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C48F2">
              <w:rPr>
                <w:spacing w:val="-2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6230" w:type="dxa"/>
            <w:tcBorders>
              <w:bottom w:val="single" w:sz="8" w:space="0" w:color="6B486B"/>
            </w:tcBorders>
          </w:tcPr>
          <w:p w:rsidR="00CC48F2" w:rsidRPr="00CC48F2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CC48F2" w:rsidTr="00AE2FE7">
        <w:trPr>
          <w:trHeight w:val="277"/>
        </w:trPr>
        <w:tc>
          <w:tcPr>
            <w:tcW w:w="3374" w:type="dxa"/>
            <w:tcBorders>
              <w:top w:val="single" w:sz="8" w:space="0" w:color="6B4B70"/>
            </w:tcBorders>
          </w:tcPr>
          <w:p w:rsidR="00CC48F2" w:rsidRPr="00CC48F2" w:rsidRDefault="00CC48F2" w:rsidP="00AE2FE7">
            <w:pPr>
              <w:pStyle w:val="TableParagraph"/>
              <w:spacing w:line="276" w:lineRule="auto"/>
              <w:ind w:left="125" w:right="181"/>
              <w:rPr>
                <w:sz w:val="24"/>
                <w:szCs w:val="24"/>
              </w:rPr>
            </w:pPr>
            <w:proofErr w:type="spellStart"/>
            <w:r w:rsidRPr="00CC48F2">
              <w:rPr>
                <w:spacing w:val="-4"/>
                <w:sz w:val="24"/>
                <w:szCs w:val="24"/>
              </w:rPr>
              <w:t>Фамилия</w:t>
            </w:r>
            <w:proofErr w:type="spellEnd"/>
            <w:r w:rsidRPr="00CC48F2">
              <w:rPr>
                <w:spacing w:val="-4"/>
                <w:sz w:val="24"/>
                <w:szCs w:val="24"/>
              </w:rPr>
              <w:t>,</w:t>
            </w:r>
            <w:r w:rsidRPr="00CC48F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48F2">
              <w:rPr>
                <w:spacing w:val="-4"/>
                <w:sz w:val="24"/>
                <w:szCs w:val="24"/>
              </w:rPr>
              <w:t>имя</w:t>
            </w:r>
            <w:proofErr w:type="spellEnd"/>
            <w:r w:rsidRPr="00CC48F2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C48F2">
              <w:rPr>
                <w:spacing w:val="-4"/>
                <w:sz w:val="24"/>
                <w:szCs w:val="24"/>
              </w:rPr>
              <w:t>возраст</w:t>
            </w:r>
            <w:proofErr w:type="spellEnd"/>
            <w:r w:rsidRPr="00CC48F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48F2">
              <w:rPr>
                <w:spacing w:val="-4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6230" w:type="dxa"/>
            <w:tcBorders>
              <w:top w:val="single" w:sz="8" w:space="0" w:color="6B486B"/>
            </w:tcBorders>
          </w:tcPr>
          <w:p w:rsidR="00CC48F2" w:rsidRPr="00CC48F2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CC48F2" w:rsidTr="00AE2FE7">
        <w:trPr>
          <w:trHeight w:val="244"/>
        </w:trPr>
        <w:tc>
          <w:tcPr>
            <w:tcW w:w="3374" w:type="dxa"/>
          </w:tcPr>
          <w:p w:rsidR="00CC48F2" w:rsidRPr="00CC48F2" w:rsidRDefault="00CC48F2" w:rsidP="00AE2FE7">
            <w:pPr>
              <w:pStyle w:val="TableParagraph"/>
              <w:spacing w:line="276" w:lineRule="auto"/>
              <w:ind w:left="122" w:right="181"/>
              <w:rPr>
                <w:sz w:val="24"/>
                <w:szCs w:val="24"/>
              </w:rPr>
            </w:pPr>
            <w:proofErr w:type="spellStart"/>
            <w:r w:rsidRPr="00CC48F2">
              <w:rPr>
                <w:spacing w:val="-2"/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6230" w:type="dxa"/>
          </w:tcPr>
          <w:p w:rsidR="00CC48F2" w:rsidRPr="00CC48F2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</w:p>
        </w:tc>
      </w:tr>
      <w:tr w:rsidR="00CC48F2" w:rsidRPr="00CC48F2" w:rsidTr="00AE2FE7">
        <w:trPr>
          <w:trHeight w:val="234"/>
        </w:trPr>
        <w:tc>
          <w:tcPr>
            <w:tcW w:w="3374" w:type="dxa"/>
          </w:tcPr>
          <w:p w:rsidR="00CC48F2" w:rsidRPr="00CC48F2" w:rsidRDefault="00CC48F2" w:rsidP="00AE2FE7">
            <w:pPr>
              <w:pStyle w:val="TableParagraph"/>
              <w:spacing w:line="276" w:lineRule="auto"/>
              <w:ind w:left="125" w:right="181"/>
              <w:rPr>
                <w:spacing w:val="-2"/>
                <w:sz w:val="24"/>
                <w:szCs w:val="24"/>
                <w:lang w:val="ru-RU"/>
              </w:rPr>
            </w:pPr>
            <w:r w:rsidRPr="002A2D3E">
              <w:rPr>
                <w:spacing w:val="-4"/>
                <w:sz w:val="24"/>
                <w:szCs w:val="24"/>
                <w:lang w:val="ru-RU"/>
              </w:rPr>
              <w:t>Ф.И.О.</w:t>
            </w:r>
            <w:r w:rsidRPr="002A2D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2D3E">
              <w:rPr>
                <w:spacing w:val="-2"/>
                <w:sz w:val="24"/>
                <w:szCs w:val="24"/>
                <w:lang w:val="ru-RU"/>
              </w:rPr>
              <w:t>руководителя</w:t>
            </w:r>
            <w:r w:rsidRPr="00CC48F2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CC48F2" w:rsidRPr="00CC48F2" w:rsidRDefault="00CC48F2" w:rsidP="00AE2FE7">
            <w:pPr>
              <w:pStyle w:val="TableParagraph"/>
              <w:spacing w:line="276" w:lineRule="auto"/>
              <w:ind w:left="125" w:right="181"/>
              <w:rPr>
                <w:sz w:val="24"/>
                <w:szCs w:val="24"/>
                <w:lang w:val="ru-RU"/>
              </w:rPr>
            </w:pPr>
            <w:r w:rsidRPr="00CC48F2">
              <w:rPr>
                <w:spacing w:val="-2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6230" w:type="dxa"/>
          </w:tcPr>
          <w:p w:rsidR="00CC48F2" w:rsidRPr="002A2D3E" w:rsidRDefault="00CC48F2" w:rsidP="00AE2FE7">
            <w:pPr>
              <w:pStyle w:val="TableParagraph"/>
              <w:spacing w:line="276" w:lineRule="auto"/>
              <w:ind w:right="181"/>
              <w:rPr>
                <w:sz w:val="24"/>
                <w:szCs w:val="24"/>
                <w:lang w:val="ru-RU"/>
              </w:rPr>
            </w:pPr>
          </w:p>
        </w:tc>
      </w:tr>
    </w:tbl>
    <w:p w:rsidR="00CC48F2" w:rsidRPr="00CC48F2" w:rsidRDefault="00CC48F2" w:rsidP="00CC48F2">
      <w:pPr>
        <w:spacing w:line="275" w:lineRule="exact"/>
        <w:rPr>
          <w:rFonts w:ascii="Times New Roman" w:hAnsi="Times New Roman" w:cs="Times New Roman"/>
          <w:sz w:val="24"/>
        </w:rPr>
        <w:sectPr w:rsidR="00CC48F2" w:rsidRPr="00CC48F2" w:rsidSect="000E5652">
          <w:type w:val="continuous"/>
          <w:pgSz w:w="11900" w:h="16820"/>
          <w:pgMar w:top="680" w:right="701" w:bottom="280" w:left="1520" w:header="720" w:footer="720" w:gutter="0"/>
          <w:cols w:space="720"/>
        </w:sectPr>
      </w:pPr>
    </w:p>
    <w:p w:rsidR="0073774C" w:rsidRDefault="0073774C" w:rsidP="006222D9"/>
    <w:sectPr w:rsidR="0073774C" w:rsidSect="001605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82B0C"/>
    <w:multiLevelType w:val="hybridMultilevel"/>
    <w:tmpl w:val="387660F0"/>
    <w:lvl w:ilvl="0" w:tplc="6EA06E66">
      <w:start w:val="1"/>
      <w:numFmt w:val="decimal"/>
      <w:lvlText w:val="%1."/>
      <w:lvlJc w:val="left"/>
      <w:pPr>
        <w:ind w:left="7055" w:hanging="250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96CED4FE">
      <w:numFmt w:val="bullet"/>
      <w:lvlText w:val="•"/>
      <w:lvlJc w:val="left"/>
      <w:pPr>
        <w:ind w:left="4644" w:hanging="250"/>
      </w:pPr>
      <w:rPr>
        <w:rFonts w:hint="default"/>
        <w:lang w:val="ru-RU" w:eastAsia="en-US" w:bidi="ar-SA"/>
      </w:rPr>
    </w:lvl>
    <w:lvl w:ilvl="2" w:tplc="C8305BA8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  <w:lvl w:ilvl="3" w:tplc="9FECC6DE">
      <w:numFmt w:val="bullet"/>
      <w:lvlText w:val="•"/>
      <w:lvlJc w:val="left"/>
      <w:pPr>
        <w:ind w:left="5812" w:hanging="250"/>
      </w:pPr>
      <w:rPr>
        <w:rFonts w:hint="default"/>
        <w:lang w:val="ru-RU" w:eastAsia="en-US" w:bidi="ar-SA"/>
      </w:rPr>
    </w:lvl>
    <w:lvl w:ilvl="4" w:tplc="AE7C62AC">
      <w:numFmt w:val="bullet"/>
      <w:lvlText w:val="•"/>
      <w:lvlJc w:val="left"/>
      <w:pPr>
        <w:ind w:left="6396" w:hanging="250"/>
      </w:pPr>
      <w:rPr>
        <w:rFonts w:hint="default"/>
        <w:lang w:val="ru-RU" w:eastAsia="en-US" w:bidi="ar-SA"/>
      </w:rPr>
    </w:lvl>
    <w:lvl w:ilvl="5" w:tplc="D4B49C46">
      <w:numFmt w:val="bullet"/>
      <w:lvlText w:val="•"/>
      <w:lvlJc w:val="left"/>
      <w:pPr>
        <w:ind w:left="6980" w:hanging="250"/>
      </w:pPr>
      <w:rPr>
        <w:rFonts w:hint="default"/>
        <w:lang w:val="ru-RU" w:eastAsia="en-US" w:bidi="ar-SA"/>
      </w:rPr>
    </w:lvl>
    <w:lvl w:ilvl="6" w:tplc="BECE618C">
      <w:numFmt w:val="bullet"/>
      <w:lvlText w:val="•"/>
      <w:lvlJc w:val="left"/>
      <w:pPr>
        <w:ind w:left="7564" w:hanging="250"/>
      </w:pPr>
      <w:rPr>
        <w:rFonts w:hint="default"/>
        <w:lang w:val="ru-RU" w:eastAsia="en-US" w:bidi="ar-SA"/>
      </w:rPr>
    </w:lvl>
    <w:lvl w:ilvl="7" w:tplc="9ECA3EFA">
      <w:numFmt w:val="bullet"/>
      <w:lvlText w:val="•"/>
      <w:lvlJc w:val="left"/>
      <w:pPr>
        <w:ind w:left="8148" w:hanging="250"/>
      </w:pPr>
      <w:rPr>
        <w:rFonts w:hint="default"/>
        <w:lang w:val="ru-RU" w:eastAsia="en-US" w:bidi="ar-SA"/>
      </w:rPr>
    </w:lvl>
    <w:lvl w:ilvl="8" w:tplc="7908AE88">
      <w:numFmt w:val="bullet"/>
      <w:lvlText w:val="•"/>
      <w:lvlJc w:val="left"/>
      <w:pPr>
        <w:ind w:left="8732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792C67FD"/>
    <w:multiLevelType w:val="multilevel"/>
    <w:tmpl w:val="2FFE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70"/>
    <w:rsid w:val="00046C81"/>
    <w:rsid w:val="000A30CD"/>
    <w:rsid w:val="00160510"/>
    <w:rsid w:val="001B60AC"/>
    <w:rsid w:val="00295E29"/>
    <w:rsid w:val="002A2D3E"/>
    <w:rsid w:val="002D570C"/>
    <w:rsid w:val="0032314B"/>
    <w:rsid w:val="003C596C"/>
    <w:rsid w:val="003D0C29"/>
    <w:rsid w:val="004B2302"/>
    <w:rsid w:val="005C2170"/>
    <w:rsid w:val="006222D9"/>
    <w:rsid w:val="0067654A"/>
    <w:rsid w:val="0073774C"/>
    <w:rsid w:val="007D2CDD"/>
    <w:rsid w:val="0080012F"/>
    <w:rsid w:val="008F68B2"/>
    <w:rsid w:val="009948FD"/>
    <w:rsid w:val="009B4825"/>
    <w:rsid w:val="00AB400F"/>
    <w:rsid w:val="00AC2AA4"/>
    <w:rsid w:val="00B20821"/>
    <w:rsid w:val="00B73706"/>
    <w:rsid w:val="00C9183E"/>
    <w:rsid w:val="00CC48F2"/>
    <w:rsid w:val="00D34F51"/>
    <w:rsid w:val="00D46EC9"/>
    <w:rsid w:val="00D55E8E"/>
    <w:rsid w:val="00D65555"/>
    <w:rsid w:val="00E40C22"/>
    <w:rsid w:val="00F3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BC7B"/>
  <w15:docId w15:val="{331CD0E6-E75B-4636-A273-BC2D83CA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B60AC"/>
    <w:pPr>
      <w:widowControl w:val="0"/>
      <w:autoSpaceDE w:val="0"/>
      <w:autoSpaceDN w:val="0"/>
      <w:spacing w:after="0" w:line="240" w:lineRule="auto"/>
      <w:ind w:left="5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0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05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60510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160510"/>
    <w:pPr>
      <w:widowControl w:val="0"/>
      <w:autoSpaceDE w:val="0"/>
      <w:autoSpaceDN w:val="0"/>
      <w:spacing w:after="0" w:line="240" w:lineRule="auto"/>
      <w:ind w:left="428" w:hanging="7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B60A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C48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4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4B2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CDTAvvakum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2025-04-03T07:21:00Z</dcterms:created>
  <dcterms:modified xsi:type="dcterms:W3CDTF">2025-04-04T05:26:00Z</dcterms:modified>
</cp:coreProperties>
</file>